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25D8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4C06A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041923" w:rsidRDefault="005751B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4C06A3" w:rsidRPr="00041923">
                  <w:rPr>
                    <w:rFonts w:ascii="Times New Roman" w:hAnsi="Times New Roman"/>
                    <w:b/>
                    <w:sz w:val="24"/>
                  </w:rPr>
                  <w:t>dr. Jávori Péter</w:t>
                </w:r>
              </w:sdtContent>
            </w:sdt>
            <w:r w:rsidR="00791BCE" w:rsidRPr="0004192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4C06A3" w:rsidRPr="00041923">
                      <w:rPr>
                        <w:rFonts w:ascii="Times New Roman" w:hAnsi="Times New Roman"/>
                        <w:b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4C06A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4C06A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C06A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201E2C" w:rsidRDefault="004C06A3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01E2C">
        <w:rPr>
          <w:rFonts w:ascii="Times New Roman" w:hAnsi="Times New Roman"/>
          <w:sz w:val="28"/>
          <w:szCs w:val="28"/>
        </w:rPr>
        <w:t xml:space="preserve">A </w:t>
      </w:r>
      <w:sdt>
        <w:sdtPr>
          <w:rPr>
            <w:rFonts w:ascii="Times New Roman" w:hAnsi="Times New Roman"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201E2C">
            <w:rPr>
              <w:rFonts w:ascii="Times New Roman" w:hAnsi="Times New Roman"/>
              <w:sz w:val="28"/>
              <w:szCs w:val="28"/>
            </w:rPr>
            <w:t>Pénzügyi és Kerületfejlesztési Bizottság</w:t>
          </w:r>
        </w:sdtContent>
      </w:sdt>
      <w:r w:rsidRPr="00201E2C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201E2C">
            <w:rPr>
              <w:rFonts w:ascii="Times New Roman" w:hAnsi="Times New Roman"/>
              <w:sz w:val="28"/>
              <w:szCs w:val="28"/>
            </w:rPr>
            <w:t>2022</w:t>
          </w:r>
        </w:sdtContent>
      </w:sdt>
      <w:r w:rsidRPr="00201E2C">
        <w:rPr>
          <w:rFonts w:ascii="Times New Roman" w:hAnsi="Times New Roman"/>
          <w:sz w:val="28"/>
          <w:szCs w:val="28"/>
        </w:rPr>
        <w:t xml:space="preserve">. </w:t>
      </w:r>
      <w:sdt>
        <w:sdtPr>
          <w:rPr>
            <w:rFonts w:ascii="Times New Roman" w:hAnsi="Times New Roman"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201E2C">
            <w:rPr>
              <w:rFonts w:ascii="Times New Roman" w:hAnsi="Times New Roman"/>
              <w:sz w:val="28"/>
              <w:szCs w:val="28"/>
            </w:rPr>
            <w:t>december</w:t>
          </w:r>
        </w:sdtContent>
      </w:sdt>
      <w:r w:rsidRPr="00201E2C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201E2C">
            <w:rPr>
              <w:rFonts w:ascii="Times New Roman" w:hAnsi="Times New Roman"/>
              <w:sz w:val="28"/>
              <w:szCs w:val="28"/>
            </w:rPr>
            <w:t>6</w:t>
          </w:r>
        </w:sdtContent>
      </w:sdt>
      <w:r w:rsidRPr="00201E2C">
        <w:rPr>
          <w:rFonts w:ascii="Times New Roman" w:hAnsi="Times New Roman"/>
          <w:sz w:val="28"/>
          <w:szCs w:val="28"/>
        </w:rPr>
        <w:t xml:space="preserve"> - </w:t>
      </w:r>
      <w:sdt>
        <w:sdtPr>
          <w:rPr>
            <w:rFonts w:ascii="Times New Roman" w:hAnsi="Times New Roman"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201E2C">
            <w:rPr>
              <w:rFonts w:ascii="Times New Roman" w:hAnsi="Times New Roman"/>
              <w:sz w:val="28"/>
              <w:szCs w:val="28"/>
            </w:rPr>
            <w:t>ai</w:t>
          </w:r>
          <w:proofErr w:type="spellEnd"/>
        </w:sdtContent>
      </w:sdt>
      <w:r w:rsidRPr="00201E2C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201E2C">
            <w:rPr>
              <w:rFonts w:ascii="Times New Roman" w:hAnsi="Times New Roman"/>
              <w:sz w:val="28"/>
              <w:szCs w:val="28"/>
            </w:rPr>
            <w:t>rendkívüli</w:t>
          </w:r>
        </w:sdtContent>
      </w:sdt>
      <w:r w:rsidRPr="00201E2C">
        <w:rPr>
          <w:rFonts w:ascii="Times New Roman" w:hAnsi="Times New Roman"/>
          <w:sz w:val="28"/>
          <w:szCs w:val="28"/>
        </w:rPr>
        <w:t xml:space="preserve"> </w:t>
      </w:r>
    </w:p>
    <w:p w:rsidR="00CC0CD0" w:rsidRPr="00201E2C" w:rsidRDefault="004C06A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201E2C">
        <w:rPr>
          <w:rFonts w:ascii="Times New Roman" w:hAnsi="Times New Roman"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725D8C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4C06A3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5751BB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4C06A3" w:rsidRPr="00201E2C">
                  <w:rPr>
                    <w:rFonts w:ascii="Times New Roman" w:hAnsi="Times New Roman"/>
                    <w:sz w:val="24"/>
                  </w:rPr>
                  <w:t xml:space="preserve">Vállalkozási szerződés megkötésének engedélyezése az Erzsébetváros </w:t>
                </w:r>
                <w:proofErr w:type="spellStart"/>
                <w:r w:rsidR="004C06A3" w:rsidRPr="00201E2C">
                  <w:rPr>
                    <w:rFonts w:ascii="Times New Roman" w:hAnsi="Times New Roman"/>
                    <w:sz w:val="24"/>
                  </w:rPr>
                  <w:t>Kft.-vel</w:t>
                </w:r>
                <w:proofErr w:type="spellEnd"/>
                <w:r w:rsidR="004C06A3" w:rsidRPr="00201E2C">
                  <w:rPr>
                    <w:rFonts w:ascii="Times New Roman" w:hAnsi="Times New Roman"/>
                    <w:sz w:val="24"/>
                  </w:rPr>
                  <w:t xml:space="preserve"> karbantartási feladatok ellátása tárgyában</w:t>
                </w:r>
              </w:sdtContent>
            </w:sdt>
          </w:p>
        </w:tc>
      </w:tr>
    </w:tbl>
    <w:p w:rsidR="00CC0CD0" w:rsidRPr="005B03DE" w:rsidRDefault="004C06A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4C06A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Major-Pálinkás Alexa</w:t>
          </w:r>
        </w:sdtContent>
      </w:sdt>
    </w:p>
    <w:p w:rsidR="00791BCE" w:rsidRPr="005B03DE" w:rsidRDefault="004C06A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üzemeltetési</w:t>
          </w:r>
          <w:proofErr w:type="gramEnd"/>
          <w:r>
            <w:rPr>
              <w:rFonts w:ascii="Times New Roman" w:hAnsi="Times New Roman"/>
              <w:sz w:val="24"/>
            </w:rPr>
            <w:t xml:space="preserve"> ügyintéző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C06A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201E2C" w:rsidRDefault="004C06A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201E2C">
        <w:rPr>
          <w:rFonts w:ascii="Times New Roman" w:hAnsi="Times New Roman"/>
        </w:rPr>
        <w:t xml:space="preserve">Dr. </w:t>
      </w:r>
      <w:r w:rsidR="007203EF" w:rsidRPr="00201E2C">
        <w:rPr>
          <w:rFonts w:ascii="Times New Roman" w:hAnsi="Times New Roman"/>
        </w:rPr>
        <w:t>Nagy</w:t>
      </w:r>
      <w:r w:rsidRPr="00201E2C">
        <w:rPr>
          <w:rFonts w:ascii="Times New Roman" w:hAnsi="Times New Roman"/>
        </w:rPr>
        <w:t xml:space="preserve"> Erika</w:t>
      </w:r>
    </w:p>
    <w:p w:rsidR="00A525D4" w:rsidRPr="00201E2C" w:rsidRDefault="004C06A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01E2C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201E2C" w:rsidRDefault="004C06A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01E2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201E2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201E2C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4C06A3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01E2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201E2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01E2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01E2C">
        <w:rPr>
          <w:rFonts w:ascii="Times New Roman" w:hAnsi="Times New Roman"/>
          <w:b/>
          <w:bCs/>
          <w:sz w:val="24"/>
          <w:szCs w:val="24"/>
        </w:rPr>
        <w:t>egyszerű</w:t>
      </w:r>
      <w:r w:rsidRPr="00201E2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8617EE" w:rsidRPr="001208EC" w:rsidRDefault="004C06A3" w:rsidP="008617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>
        <w:rPr>
          <w:rFonts w:ascii="Times New Roman" w:hAnsi="Times New Roman"/>
          <w:b/>
          <w:bCs/>
          <w:sz w:val="24"/>
          <w:szCs w:val="24"/>
        </w:rPr>
        <w:lastRenderedPageBreak/>
        <w:t>T</w:t>
      </w:r>
      <w:proofErr w:type="spellStart"/>
      <w:r w:rsidRPr="006D54BE">
        <w:rPr>
          <w:rFonts w:ascii="Times New Roman" w:hAnsi="Times New Roman"/>
          <w:b/>
          <w:bCs/>
          <w:sz w:val="24"/>
          <w:szCs w:val="24"/>
          <w:lang w:val="x-none"/>
        </w:rPr>
        <w:t>isztelt</w:t>
      </w:r>
      <w:proofErr w:type="spellEnd"/>
      <w:r w:rsidRPr="006D54BE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 w:rsidR="00312757">
        <w:rPr>
          <w:rFonts w:ascii="Times New Roman" w:hAnsi="Times New Roman"/>
          <w:b/>
          <w:bCs/>
          <w:sz w:val="24"/>
          <w:szCs w:val="24"/>
        </w:rPr>
        <w:t>Bizottság</w:t>
      </w:r>
      <w:r>
        <w:rPr>
          <w:rFonts w:ascii="Times New Roman" w:hAnsi="Times New Roman"/>
          <w:b/>
          <w:bCs/>
          <w:sz w:val="24"/>
          <w:szCs w:val="24"/>
        </w:rPr>
        <w:t>!</w:t>
      </w:r>
    </w:p>
    <w:p w:rsidR="00A75690" w:rsidRDefault="00A75690" w:rsidP="00A7569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B6976" w:rsidRPr="006D54BE" w:rsidRDefault="005B6976" w:rsidP="00A7569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75690" w:rsidRDefault="004C06A3" w:rsidP="00A7569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F040C">
        <w:rPr>
          <w:rFonts w:ascii="Times New Roman" w:hAnsi="Times New Roman"/>
          <w:sz w:val="24"/>
          <w:szCs w:val="24"/>
        </w:rPr>
        <w:t>A Budapest Főváros VII. kerület Erzsébetváros Önkormányzata (</w:t>
      </w:r>
      <w:r>
        <w:rPr>
          <w:rFonts w:ascii="Times New Roman" w:hAnsi="Times New Roman"/>
          <w:sz w:val="24"/>
          <w:szCs w:val="24"/>
        </w:rPr>
        <w:t xml:space="preserve">a </w:t>
      </w:r>
      <w:r w:rsidRPr="005F040C">
        <w:rPr>
          <w:rFonts w:ascii="Times New Roman" w:hAnsi="Times New Roman"/>
          <w:sz w:val="24"/>
          <w:szCs w:val="24"/>
        </w:rPr>
        <w:t>továbbiakban: Önkormányzat)</w:t>
      </w:r>
      <w:r w:rsidRPr="006D54B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tulajdonában lévő, és Budapest Főváros VII. Kerület Erzsébetvárosi </w:t>
      </w:r>
      <w:r w:rsidRPr="006D54BE">
        <w:rPr>
          <w:rFonts w:ascii="Times New Roman" w:hAnsi="Times New Roman"/>
          <w:sz w:val="24"/>
          <w:szCs w:val="24"/>
        </w:rPr>
        <w:t>Polgármesteri Hivatal</w:t>
      </w:r>
      <w:r>
        <w:rPr>
          <w:rFonts w:ascii="Times New Roman" w:hAnsi="Times New Roman"/>
          <w:sz w:val="24"/>
          <w:szCs w:val="24"/>
        </w:rPr>
        <w:t xml:space="preserve"> (a továbbiakban: Polgármesteri Hivatal)</w:t>
      </w:r>
      <w:r w:rsidRPr="006D54BE">
        <w:rPr>
          <w:rFonts w:ascii="Times New Roman" w:hAnsi="Times New Roman"/>
          <w:sz w:val="24"/>
          <w:szCs w:val="24"/>
        </w:rPr>
        <w:t>, mint helyi önkormányzati költségvetési szerv használatában lévő ingatlanok vonatkozásában karbantartási szolgáltatás biztosítása tárgyban</w:t>
      </w:r>
      <w:r>
        <w:rPr>
          <w:rFonts w:ascii="Times New Roman" w:hAnsi="Times New Roman"/>
          <w:sz w:val="24"/>
          <w:szCs w:val="24"/>
        </w:rPr>
        <w:t xml:space="preserve"> </w:t>
      </w:r>
      <w:r w:rsidRPr="006D54BE">
        <w:rPr>
          <w:rFonts w:ascii="Times New Roman" w:hAnsi="Times New Roman"/>
          <w:sz w:val="24"/>
          <w:szCs w:val="24"/>
        </w:rPr>
        <w:t>szerződés megkötése</w:t>
      </w:r>
      <w:r>
        <w:rPr>
          <w:rFonts w:ascii="Times New Roman" w:hAnsi="Times New Roman"/>
          <w:sz w:val="24"/>
          <w:szCs w:val="24"/>
        </w:rPr>
        <w:t xml:space="preserve"> vált </w:t>
      </w:r>
      <w:r w:rsidRPr="006D54BE">
        <w:rPr>
          <w:rFonts w:ascii="Times New Roman" w:hAnsi="Times New Roman"/>
          <w:sz w:val="24"/>
          <w:szCs w:val="24"/>
        </w:rPr>
        <w:t>szükségessé</w:t>
      </w:r>
      <w:r>
        <w:rPr>
          <w:rFonts w:ascii="Times New Roman" w:hAnsi="Times New Roman"/>
          <w:sz w:val="24"/>
          <w:szCs w:val="24"/>
        </w:rPr>
        <w:t xml:space="preserve"> az Önkormányzat, </w:t>
      </w:r>
      <w:r w:rsidRPr="006D54BE">
        <w:rPr>
          <w:rFonts w:ascii="Times New Roman" w:hAnsi="Times New Roman"/>
          <w:sz w:val="24"/>
          <w:szCs w:val="24"/>
        </w:rPr>
        <w:t>mint megrendelő</w:t>
      </w:r>
      <w:r>
        <w:rPr>
          <w:rFonts w:ascii="Times New Roman" w:hAnsi="Times New Roman"/>
          <w:sz w:val="24"/>
          <w:szCs w:val="24"/>
        </w:rPr>
        <w:t>, és</w:t>
      </w:r>
      <w:r w:rsidRPr="006D54BE">
        <w:rPr>
          <w:rFonts w:ascii="Times New Roman" w:hAnsi="Times New Roman"/>
          <w:sz w:val="24"/>
          <w:szCs w:val="24"/>
        </w:rPr>
        <w:t xml:space="preserve"> az Erzsébetváros Fejlesztési és Beruházási </w:t>
      </w:r>
      <w:r>
        <w:rPr>
          <w:rFonts w:ascii="Times New Roman" w:hAnsi="Times New Roman"/>
          <w:sz w:val="24"/>
          <w:szCs w:val="24"/>
        </w:rPr>
        <w:t>Kft. (a továbbiakban: Erzsébetváros Kft.)</w:t>
      </w:r>
      <w:r w:rsidRPr="006D54BE">
        <w:rPr>
          <w:rFonts w:ascii="Times New Roman" w:hAnsi="Times New Roman"/>
          <w:sz w:val="24"/>
          <w:szCs w:val="24"/>
        </w:rPr>
        <w:t xml:space="preserve">, mint </w:t>
      </w:r>
      <w:r>
        <w:rPr>
          <w:rFonts w:ascii="Times New Roman" w:hAnsi="Times New Roman"/>
          <w:sz w:val="24"/>
          <w:szCs w:val="24"/>
        </w:rPr>
        <w:t xml:space="preserve">a feladatellátást végző vállalkozó között. Az Erzsébetváros </w:t>
      </w:r>
      <w:proofErr w:type="gramStart"/>
      <w:r>
        <w:rPr>
          <w:rFonts w:ascii="Times New Roman" w:hAnsi="Times New Roman"/>
          <w:sz w:val="24"/>
          <w:szCs w:val="24"/>
        </w:rPr>
        <w:t>Kft.  100</w:t>
      </w:r>
      <w:proofErr w:type="gramEnd"/>
      <w:r>
        <w:rPr>
          <w:rFonts w:ascii="Times New Roman" w:hAnsi="Times New Roman"/>
          <w:sz w:val="24"/>
          <w:szCs w:val="24"/>
        </w:rPr>
        <w:t>%-ban az Önkormányzat tulajdonában lévő gazdasági társaság.</w:t>
      </w:r>
    </w:p>
    <w:p w:rsidR="00A75690" w:rsidRPr="006D54BE" w:rsidRDefault="00A75690" w:rsidP="00A7569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75690" w:rsidRPr="00A94C65" w:rsidRDefault="004C06A3" w:rsidP="00A7569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6D54B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D54BE">
        <w:rPr>
          <w:rFonts w:ascii="Times New Roman" w:hAnsi="Times New Roman"/>
          <w:sz w:val="24"/>
          <w:szCs w:val="24"/>
        </w:rPr>
        <w:t>szerződések</w:t>
      </w:r>
      <w:r>
        <w:rPr>
          <w:rFonts w:ascii="Times New Roman" w:hAnsi="Times New Roman"/>
          <w:sz w:val="24"/>
          <w:szCs w:val="24"/>
        </w:rPr>
        <w:t>et</w:t>
      </w:r>
      <w:r w:rsidRPr="006D54BE">
        <w:rPr>
          <w:rFonts w:ascii="Times New Roman" w:hAnsi="Times New Roman"/>
          <w:i/>
          <w:sz w:val="24"/>
          <w:szCs w:val="24"/>
        </w:rPr>
        <w:t xml:space="preserve"> </w:t>
      </w:r>
      <w:r w:rsidRPr="006D54BE">
        <w:rPr>
          <w:rFonts w:ascii="Times New Roman" w:hAnsi="Times New Roman"/>
          <w:b/>
          <w:sz w:val="24"/>
          <w:szCs w:val="24"/>
        </w:rPr>
        <w:t xml:space="preserve"> határozott</w:t>
      </w:r>
      <w:proofErr w:type="gramEnd"/>
      <w:r w:rsidRPr="006D54BE">
        <w:rPr>
          <w:rFonts w:ascii="Times New Roman" w:hAnsi="Times New Roman"/>
          <w:b/>
          <w:sz w:val="24"/>
          <w:szCs w:val="24"/>
        </w:rPr>
        <w:t xml:space="preserve"> időtartamra</w:t>
      </w:r>
      <w:r w:rsidRPr="00A94C65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202</w:t>
      </w:r>
      <w:r w:rsidR="00BF3201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. január 1. és </w:t>
      </w:r>
      <w:r w:rsidRPr="00A94C65">
        <w:rPr>
          <w:rFonts w:ascii="Times New Roman" w:hAnsi="Times New Roman"/>
          <w:b/>
          <w:sz w:val="24"/>
          <w:szCs w:val="24"/>
        </w:rPr>
        <w:t>2</w:t>
      </w:r>
      <w:r w:rsidRPr="006B7F9D">
        <w:rPr>
          <w:rFonts w:ascii="Times New Roman" w:hAnsi="Times New Roman"/>
          <w:b/>
          <w:sz w:val="24"/>
          <w:szCs w:val="24"/>
        </w:rPr>
        <w:t>02</w:t>
      </w:r>
      <w:r w:rsidR="00BF3201">
        <w:rPr>
          <w:rFonts w:ascii="Times New Roman" w:hAnsi="Times New Roman"/>
          <w:b/>
          <w:sz w:val="24"/>
          <w:szCs w:val="24"/>
        </w:rPr>
        <w:t>3</w:t>
      </w:r>
      <w:r w:rsidRPr="006B7F9D">
        <w:rPr>
          <w:rFonts w:ascii="Times New Roman" w:hAnsi="Times New Roman"/>
          <w:b/>
          <w:sz w:val="24"/>
          <w:szCs w:val="24"/>
        </w:rPr>
        <w:t xml:space="preserve">. december 31. </w:t>
      </w:r>
      <w:r>
        <w:rPr>
          <w:rFonts w:ascii="Times New Roman" w:hAnsi="Times New Roman"/>
          <w:b/>
          <w:sz w:val="24"/>
          <w:szCs w:val="24"/>
        </w:rPr>
        <w:t xml:space="preserve">napja </w:t>
      </w:r>
      <w:r w:rsidRPr="002151A4">
        <w:rPr>
          <w:rFonts w:ascii="Times New Roman" w:hAnsi="Times New Roman"/>
          <w:sz w:val="24"/>
          <w:szCs w:val="24"/>
        </w:rPr>
        <w:t xml:space="preserve">közötti </w:t>
      </w:r>
      <w:r w:rsidRPr="00A94C65">
        <w:rPr>
          <w:rFonts w:ascii="Times New Roman" w:hAnsi="Times New Roman"/>
          <w:sz w:val="24"/>
          <w:szCs w:val="24"/>
        </w:rPr>
        <w:t xml:space="preserve">időtartamra javasolt megkötni a határozati javaslat melléklete szerinti tartalommal.  </w:t>
      </w:r>
    </w:p>
    <w:p w:rsidR="00A75690" w:rsidRDefault="00A75690" w:rsidP="00A7569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75690" w:rsidRDefault="004C06A3" w:rsidP="00A7569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1FD8"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 w:rsidR="00BF3201">
        <w:rPr>
          <w:rFonts w:ascii="Times New Roman" w:eastAsia="Calibri" w:hAnsi="Times New Roman"/>
          <w:sz w:val="24"/>
          <w:szCs w:val="24"/>
          <w:lang w:eastAsia="en-US"/>
        </w:rPr>
        <w:t>karbantartásra</w:t>
      </w:r>
      <w:r w:rsidRPr="00431FD8">
        <w:rPr>
          <w:rFonts w:ascii="Times New Roman" w:eastAsia="Calibri" w:hAnsi="Times New Roman"/>
          <w:sz w:val="24"/>
          <w:szCs w:val="24"/>
          <w:lang w:eastAsia="en-US"/>
        </w:rPr>
        <w:t xml:space="preserve"> vonatkozó szerződés keretösszege legfeljebb </w:t>
      </w:r>
      <w:r w:rsidR="00BF3201">
        <w:rPr>
          <w:rFonts w:ascii="Times New Roman" w:eastAsia="Calibri" w:hAnsi="Times New Roman"/>
          <w:sz w:val="24"/>
          <w:szCs w:val="24"/>
          <w:lang w:eastAsia="en-US"/>
        </w:rPr>
        <w:t>11.000.000,-Ft + Áfa, azaz tizenegymillió forint</w:t>
      </w:r>
      <w:r w:rsidR="001B2355">
        <w:rPr>
          <w:rFonts w:ascii="Times New Roman" w:eastAsia="Calibri" w:hAnsi="Times New Roman"/>
          <w:sz w:val="24"/>
          <w:szCs w:val="24"/>
          <w:lang w:eastAsia="en-US"/>
        </w:rPr>
        <w:t xml:space="preserve"> + általános forgalmi adó.</w:t>
      </w:r>
    </w:p>
    <w:p w:rsidR="001B2355" w:rsidRDefault="004C06A3" w:rsidP="00A7569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66103B" w:rsidRPr="0014463F" w:rsidRDefault="004C06A3" w:rsidP="0066103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4463F">
        <w:rPr>
          <w:rFonts w:ascii="Times New Roman" w:hAnsi="Times New Roman"/>
          <w:sz w:val="24"/>
          <w:szCs w:val="24"/>
        </w:rPr>
        <w:t xml:space="preserve">Fentiek értelmében Budapest Főváros VII. Kerület Erzsébetváros Önkormányzatának és Polgármesteri Hivatalának Beszerzési Szabályzata (a továbbiakban: Szabályzat) IV. Fejezet 1.2. d) pont alapján a jelen beszerzés a nettó 10.000.000,- Ft összeget elérő vagy meghaladó beszerzési érték esetén alkalmazandó eljárásrendbe tartozik. A Szabályzat IV. Fejezet 2.4. pontja alapján: </w:t>
      </w:r>
    </w:p>
    <w:p w:rsidR="0066103B" w:rsidRPr="00F777F8" w:rsidRDefault="004C06A3" w:rsidP="0066103B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777F8">
        <w:rPr>
          <w:rFonts w:ascii="Times New Roman" w:hAnsi="Times New Roman"/>
          <w:i/>
          <w:sz w:val="24"/>
          <w:szCs w:val="24"/>
        </w:rPr>
        <w:t>A beszerzési eljárást lezáró érdemi döntés meghozatala az a) pontban meghatározottak kivételével minden esetben a Pénzügyi és Kerületfejlesztési Bizottság hatáskörébe tartozik. E döntéshez szükséges előterjesztést a beszerzés tárgya szerinti Szakiroda készíti elő.”</w:t>
      </w:r>
    </w:p>
    <w:p w:rsidR="0066103B" w:rsidRPr="0014463F" w:rsidRDefault="0066103B" w:rsidP="0066103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6103B" w:rsidRDefault="004C06A3" w:rsidP="0066103B">
      <w:pPr>
        <w:widowControl w:val="0"/>
        <w:spacing w:after="0"/>
        <w:jc w:val="both"/>
        <w:rPr>
          <w:rFonts w:ascii="Times New Roman" w:hAnsi="Times New Roman"/>
          <w:sz w:val="24"/>
        </w:rPr>
      </w:pPr>
      <w:r w:rsidRPr="00D435A4">
        <w:rPr>
          <w:rFonts w:ascii="Times New Roman" w:hAnsi="Times New Roman"/>
          <w:sz w:val="24"/>
        </w:rPr>
        <w:t>A szükséges fedezet</w:t>
      </w:r>
      <w:r w:rsidR="00E1245C">
        <w:rPr>
          <w:rFonts w:ascii="Times New Roman" w:hAnsi="Times New Roman"/>
          <w:sz w:val="24"/>
        </w:rPr>
        <w:t>et</w:t>
      </w:r>
      <w:r w:rsidRPr="00D435A4">
        <w:rPr>
          <w:rFonts w:ascii="Times New Roman" w:hAnsi="Times New Roman"/>
          <w:sz w:val="24"/>
        </w:rPr>
        <w:t xml:space="preserve"> a Budapest Főváros VII. Kerület Erzsébetváros Önkormányzata 202</w:t>
      </w:r>
      <w:r w:rsidR="00E1245C">
        <w:rPr>
          <w:rFonts w:ascii="Times New Roman" w:hAnsi="Times New Roman"/>
          <w:sz w:val="24"/>
        </w:rPr>
        <w:t>3</w:t>
      </w:r>
      <w:r w:rsidRPr="00D435A4">
        <w:rPr>
          <w:rFonts w:ascii="Times New Roman" w:hAnsi="Times New Roman"/>
          <w:sz w:val="24"/>
        </w:rPr>
        <w:t>. évi költségvetéséről szóló önkormányzati rendelet</w:t>
      </w:r>
      <w:r w:rsidR="00E1245C">
        <w:rPr>
          <w:rFonts w:ascii="Times New Roman" w:hAnsi="Times New Roman"/>
          <w:sz w:val="24"/>
        </w:rPr>
        <w:t xml:space="preserve"> fogja tartalmazni az</w:t>
      </w:r>
      <w:bookmarkStart w:id="1" w:name="_GoBack"/>
      <w:bookmarkEnd w:id="1"/>
      <w:r w:rsidRPr="00D435A4">
        <w:rPr>
          <w:rFonts w:ascii="Times New Roman" w:hAnsi="Times New Roman"/>
          <w:sz w:val="24"/>
        </w:rPr>
        <w:t xml:space="preserve"> 510</w:t>
      </w:r>
      <w:r>
        <w:rPr>
          <w:rFonts w:ascii="Times New Roman" w:hAnsi="Times New Roman"/>
          <w:sz w:val="24"/>
        </w:rPr>
        <w:t>1</w:t>
      </w:r>
      <w:r w:rsidRPr="00D435A4">
        <w:rPr>
          <w:rFonts w:ascii="Times New Roman" w:hAnsi="Times New Roman"/>
          <w:sz w:val="24"/>
        </w:rPr>
        <w:t xml:space="preserve"> – </w:t>
      </w:r>
      <w:r>
        <w:rPr>
          <w:rFonts w:ascii="Times New Roman" w:hAnsi="Times New Roman"/>
          <w:sz w:val="24"/>
        </w:rPr>
        <w:t>Dologi</w:t>
      </w:r>
      <w:r w:rsidRPr="00D435A4">
        <w:rPr>
          <w:rFonts w:ascii="Times New Roman" w:hAnsi="Times New Roman"/>
          <w:sz w:val="24"/>
        </w:rPr>
        <w:t xml:space="preserve"> kiadások</w:t>
      </w:r>
      <w:r>
        <w:rPr>
          <w:rFonts w:ascii="Times New Roman" w:hAnsi="Times New Roman"/>
          <w:sz w:val="24"/>
        </w:rPr>
        <w:t xml:space="preserve"> során.</w:t>
      </w:r>
    </w:p>
    <w:p w:rsidR="00A75690" w:rsidRPr="00431FD8" w:rsidRDefault="00A75690" w:rsidP="00A75690">
      <w:pPr>
        <w:spacing w:after="0" w:line="240" w:lineRule="auto"/>
        <w:rPr>
          <w:rFonts w:eastAsia="Calibri" w:cs="Calibri"/>
          <w:lang w:eastAsia="en-US"/>
        </w:rPr>
      </w:pPr>
    </w:p>
    <w:p w:rsidR="00A75690" w:rsidRDefault="004C06A3" w:rsidP="00A75690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 közbeszerzésekről szóló 2015. évi CXLIII. törvény 5.</w:t>
      </w:r>
      <w:r w:rsidRPr="004D5D74">
        <w:rPr>
          <w:rFonts w:ascii="Times New Roman" w:eastAsia="Calibri" w:hAnsi="Times New Roman"/>
          <w:sz w:val="24"/>
          <w:szCs w:val="24"/>
        </w:rPr>
        <w:t xml:space="preserve">§ (1) </w:t>
      </w:r>
      <w:r>
        <w:rPr>
          <w:rFonts w:ascii="Times New Roman" w:eastAsia="Calibri" w:hAnsi="Times New Roman"/>
          <w:sz w:val="24"/>
          <w:szCs w:val="24"/>
        </w:rPr>
        <w:t>bekezdés</w:t>
      </w:r>
      <w:r w:rsidRPr="004D5D74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 xml:space="preserve">d) pontja </w:t>
      </w:r>
      <w:r w:rsidRPr="004D5D74">
        <w:rPr>
          <w:rFonts w:ascii="Times New Roman" w:eastAsia="Calibri" w:hAnsi="Times New Roman"/>
          <w:sz w:val="24"/>
          <w:szCs w:val="24"/>
        </w:rPr>
        <w:t>alapján közbeszerzési eljárás l</w:t>
      </w:r>
      <w:r>
        <w:rPr>
          <w:rFonts w:ascii="Times New Roman" w:eastAsia="Calibri" w:hAnsi="Times New Roman"/>
          <w:sz w:val="24"/>
          <w:szCs w:val="24"/>
        </w:rPr>
        <w:t>efolytatására kötelezett a 9.</w:t>
      </w:r>
      <w:r w:rsidRPr="004D5D74">
        <w:rPr>
          <w:rFonts w:ascii="Times New Roman" w:eastAsia="Calibri" w:hAnsi="Times New Roman"/>
          <w:sz w:val="24"/>
          <w:szCs w:val="24"/>
        </w:rPr>
        <w:t>§ (1) bekezdés h)-i)</w:t>
      </w:r>
      <w:r>
        <w:rPr>
          <w:rFonts w:ascii="Times New Roman" w:eastAsia="Calibri" w:hAnsi="Times New Roman"/>
          <w:sz w:val="24"/>
          <w:szCs w:val="24"/>
        </w:rPr>
        <w:t xml:space="preserve"> pontja szerinti jogi személyek.</w:t>
      </w:r>
    </w:p>
    <w:p w:rsidR="00E167B2" w:rsidRPr="004D5D74" w:rsidRDefault="00E167B2" w:rsidP="00A75690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:rsidR="00A75690" w:rsidRDefault="004C06A3" w:rsidP="00A75690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eastAsia="Calibri" w:hAnsi="Times New Roman"/>
          <w:sz w:val="24"/>
          <w:szCs w:val="24"/>
        </w:rPr>
        <w:t>A törvény 9.§ (1) h) pontja szerint a törvényt nem kell alkalmazni az 5.</w:t>
      </w:r>
      <w:r w:rsidRPr="004D5D74">
        <w:rPr>
          <w:rFonts w:ascii="Times New Roman" w:eastAsia="Calibri" w:hAnsi="Times New Roman"/>
          <w:sz w:val="24"/>
          <w:szCs w:val="24"/>
        </w:rPr>
        <w:t>§ (1) bekezdésében meghatározott ajánlatkérő szervezet olyan jogi személlyel kötött szerződésére, amely felett az ajánlatkérő a saját szervezeti egységei felettihez hasonló kontrollt gyakorol, döntő befolyással rendelkezik annak stratégiai céljai meghatározásában és működésével kapcsolatos jelentős döntéseinek meghozatalában, valamint amelyben közvetlen magántőke-részesedés nincsen, és amely éves nettó árbevételének több mint 80%-a a kontrollt gyakorló ajánlatkérővel vagy az ajánlatkérő által e pont szerint kontrollált más</w:t>
      </w:r>
      <w:proofErr w:type="gramEnd"/>
      <w:r w:rsidRPr="004D5D74">
        <w:rPr>
          <w:rFonts w:ascii="Times New Roman" w:eastAsia="Calibri" w:hAnsi="Times New Roman"/>
          <w:sz w:val="24"/>
          <w:szCs w:val="24"/>
        </w:rPr>
        <w:t xml:space="preserve"> </w:t>
      </w:r>
      <w:proofErr w:type="gramStart"/>
      <w:r w:rsidRPr="004D5D74">
        <w:rPr>
          <w:rFonts w:ascii="Times New Roman" w:eastAsia="Calibri" w:hAnsi="Times New Roman"/>
          <w:sz w:val="24"/>
          <w:szCs w:val="24"/>
        </w:rPr>
        <w:t>jogi</w:t>
      </w:r>
      <w:proofErr w:type="gramEnd"/>
      <w:r w:rsidRPr="004D5D74">
        <w:rPr>
          <w:rFonts w:ascii="Times New Roman" w:eastAsia="Calibri" w:hAnsi="Times New Roman"/>
          <w:sz w:val="24"/>
          <w:szCs w:val="24"/>
        </w:rPr>
        <w:t xml:space="preserve"> személlyel kötött vagy kötendő szerződések teljesítéséből származik</w:t>
      </w:r>
      <w:r>
        <w:rPr>
          <w:rFonts w:ascii="Times New Roman" w:eastAsia="Calibri" w:hAnsi="Times New Roman"/>
          <w:sz w:val="24"/>
          <w:szCs w:val="24"/>
        </w:rPr>
        <w:t>.</w:t>
      </w:r>
    </w:p>
    <w:p w:rsidR="00A75690" w:rsidRPr="006D54BE" w:rsidRDefault="00A75690" w:rsidP="00A7569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75690" w:rsidRDefault="00A75690" w:rsidP="00A75690">
      <w:pPr>
        <w:jc w:val="center"/>
        <w:rPr>
          <w:rFonts w:ascii="Times New Roman" w:hAnsi="Times New Roman"/>
          <w:b/>
          <w:sz w:val="24"/>
          <w:szCs w:val="24"/>
        </w:rPr>
      </w:pPr>
    </w:p>
    <w:p w:rsidR="005B6976" w:rsidRDefault="004C06A3" w:rsidP="00653903">
      <w:pPr>
        <w:widowControl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4463F">
        <w:rPr>
          <w:rFonts w:ascii="Times New Roman" w:hAnsi="Times New Roman"/>
          <w:sz w:val="24"/>
          <w:szCs w:val="24"/>
        </w:rPr>
        <w:t>Kérem a Tisztelt Bizottságot, hogy az előterjesztést megtárgyalni és a</w:t>
      </w:r>
      <w:r w:rsidR="00653903">
        <w:rPr>
          <w:rFonts w:ascii="Times New Roman" w:hAnsi="Times New Roman"/>
          <w:sz w:val="24"/>
          <w:szCs w:val="24"/>
        </w:rPr>
        <w:t>z</w:t>
      </w:r>
      <w:r w:rsidRPr="0014463F">
        <w:rPr>
          <w:rFonts w:ascii="Times New Roman" w:hAnsi="Times New Roman"/>
          <w:sz w:val="24"/>
          <w:szCs w:val="24"/>
        </w:rPr>
        <w:t xml:space="preserve"> </w:t>
      </w:r>
      <w:r w:rsidR="00653903">
        <w:rPr>
          <w:rFonts w:ascii="Times New Roman" w:hAnsi="Times New Roman"/>
          <w:sz w:val="24"/>
          <w:szCs w:val="24"/>
        </w:rPr>
        <w:t xml:space="preserve">Erzsébetváros </w:t>
      </w:r>
      <w:proofErr w:type="spellStart"/>
      <w:r w:rsidR="00653903">
        <w:rPr>
          <w:rFonts w:ascii="Times New Roman" w:hAnsi="Times New Roman"/>
          <w:sz w:val="24"/>
          <w:szCs w:val="24"/>
        </w:rPr>
        <w:t>Kft</w:t>
      </w:r>
      <w:r w:rsidRPr="0014463F">
        <w:rPr>
          <w:rFonts w:ascii="Times New Roman" w:hAnsi="Times New Roman"/>
          <w:sz w:val="24"/>
          <w:szCs w:val="24"/>
        </w:rPr>
        <w:t>.-vel</w:t>
      </w:r>
      <w:proofErr w:type="spellEnd"/>
      <w:r w:rsidRPr="0014463F">
        <w:rPr>
          <w:rFonts w:ascii="Times New Roman" w:hAnsi="Times New Roman"/>
          <w:sz w:val="24"/>
          <w:szCs w:val="24"/>
        </w:rPr>
        <w:t xml:space="preserve"> történő szerződéskötést engedélyezni szíveskedjenek. </w:t>
      </w:r>
    </w:p>
    <w:p w:rsidR="00A75690" w:rsidRDefault="00A75690" w:rsidP="008617E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75690" w:rsidRDefault="004C06A3" w:rsidP="008617E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D54BE">
        <w:rPr>
          <w:rFonts w:ascii="Times New Roman" w:hAnsi="Times New Roman"/>
          <w:b/>
          <w:sz w:val="24"/>
          <w:szCs w:val="24"/>
        </w:rPr>
        <w:t>Határozati javaslat</w:t>
      </w:r>
    </w:p>
    <w:p w:rsidR="00A75690" w:rsidRDefault="00A75690" w:rsidP="008617EE">
      <w:pPr>
        <w:pStyle w:val="Nincstrkz"/>
        <w:contextualSpacing/>
        <w:rPr>
          <w:rFonts w:ascii="Times New Roman" w:hAnsi="Times New Roman"/>
          <w:b/>
          <w:sz w:val="24"/>
          <w:szCs w:val="24"/>
          <w:u w:val="single"/>
        </w:rPr>
      </w:pPr>
    </w:p>
    <w:p w:rsidR="0066103B" w:rsidRPr="00D37D39" w:rsidRDefault="004C06A3" w:rsidP="0066103B">
      <w:pPr>
        <w:pStyle w:val="wordsection1"/>
        <w:jc w:val="both"/>
        <w:rPr>
          <w:b/>
          <w:bCs/>
          <w:color w:val="010101"/>
          <w:u w:val="single"/>
        </w:rPr>
      </w:pPr>
      <w:r w:rsidRPr="00EA3826">
        <w:rPr>
          <w:b/>
          <w:bCs/>
          <w:color w:val="010101"/>
          <w:u w:val="single"/>
        </w:rPr>
        <w:t>Budapest Főváros VII. kerület Erzsébetváros Önkormányzata Képviselő-testületének Pénzügyi és Kerületfejleszt</w:t>
      </w:r>
      <w:r>
        <w:rPr>
          <w:b/>
          <w:bCs/>
          <w:color w:val="010101"/>
          <w:u w:val="single"/>
        </w:rPr>
        <w:t xml:space="preserve">ési </w:t>
      </w:r>
      <w:proofErr w:type="gramStart"/>
      <w:r>
        <w:rPr>
          <w:b/>
          <w:bCs/>
          <w:color w:val="010101"/>
          <w:u w:val="single"/>
        </w:rPr>
        <w:t>Bizottsága .</w:t>
      </w:r>
      <w:proofErr w:type="gramEnd"/>
      <w:r>
        <w:rPr>
          <w:b/>
          <w:bCs/>
          <w:color w:val="010101"/>
          <w:u w:val="single"/>
        </w:rPr>
        <w:t>....../2022. (X</w:t>
      </w:r>
      <w:r w:rsidR="00653903">
        <w:rPr>
          <w:b/>
          <w:bCs/>
          <w:color w:val="010101"/>
          <w:u w:val="single"/>
        </w:rPr>
        <w:t>I</w:t>
      </w:r>
      <w:r>
        <w:rPr>
          <w:b/>
          <w:bCs/>
          <w:color w:val="010101"/>
          <w:u w:val="single"/>
        </w:rPr>
        <w:t>I.</w:t>
      </w:r>
      <w:r w:rsidR="00653903">
        <w:rPr>
          <w:b/>
          <w:bCs/>
          <w:color w:val="010101"/>
          <w:u w:val="single"/>
        </w:rPr>
        <w:t>6</w:t>
      </w:r>
      <w:r>
        <w:rPr>
          <w:b/>
          <w:bCs/>
          <w:color w:val="010101"/>
          <w:u w:val="single"/>
        </w:rPr>
        <w:t>.</w:t>
      </w:r>
      <w:r w:rsidRPr="00EA3826">
        <w:rPr>
          <w:b/>
          <w:bCs/>
          <w:color w:val="010101"/>
          <w:u w:val="single"/>
        </w:rPr>
        <w:t>) határozata</w:t>
      </w:r>
      <w:r>
        <w:rPr>
          <w:b/>
          <w:bCs/>
          <w:color w:val="010101"/>
          <w:u w:val="single"/>
        </w:rPr>
        <w:t xml:space="preserve"> </w:t>
      </w:r>
      <w:r w:rsidR="00653903">
        <w:rPr>
          <w:b/>
          <w:bCs/>
          <w:color w:val="010101"/>
          <w:u w:val="single"/>
        </w:rPr>
        <w:t>v</w:t>
      </w:r>
      <w:r w:rsidR="00653903" w:rsidRPr="00653903">
        <w:rPr>
          <w:b/>
          <w:bCs/>
          <w:color w:val="010101"/>
          <w:u w:val="single"/>
        </w:rPr>
        <w:t xml:space="preserve">állalkozási szerződés megkötésének engedélyezése az Erzsébetváros </w:t>
      </w:r>
      <w:proofErr w:type="spellStart"/>
      <w:r w:rsidR="00653903" w:rsidRPr="00653903">
        <w:rPr>
          <w:b/>
          <w:bCs/>
          <w:color w:val="010101"/>
          <w:u w:val="single"/>
        </w:rPr>
        <w:t>Kft</w:t>
      </w:r>
      <w:r w:rsidR="00653903">
        <w:rPr>
          <w:b/>
          <w:bCs/>
          <w:color w:val="010101"/>
          <w:u w:val="single"/>
        </w:rPr>
        <w:t>.-</w:t>
      </w:r>
      <w:r w:rsidR="00653903" w:rsidRPr="00653903">
        <w:rPr>
          <w:b/>
          <w:bCs/>
          <w:color w:val="010101"/>
          <w:u w:val="single"/>
        </w:rPr>
        <w:t>vel</w:t>
      </w:r>
      <w:proofErr w:type="spellEnd"/>
      <w:r w:rsidR="00653903" w:rsidRPr="00653903">
        <w:rPr>
          <w:b/>
          <w:bCs/>
          <w:color w:val="010101"/>
          <w:u w:val="single"/>
        </w:rPr>
        <w:t xml:space="preserve"> karbantartási feladatok ellátása tárgyában</w:t>
      </w:r>
    </w:p>
    <w:p w:rsidR="00A75690" w:rsidRPr="00475EFF" w:rsidRDefault="00A75690" w:rsidP="008617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F3B1A" w:rsidRPr="00C2369D" w:rsidRDefault="004C06A3" w:rsidP="003F3B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Budapest Főváros VII. kerület Erzsébetváros Ö</w:t>
      </w:r>
      <w:r w:rsidR="00653903">
        <w:rPr>
          <w:rFonts w:ascii="Times New Roman" w:hAnsi="Times New Roman"/>
          <w:bCs/>
          <w:sz w:val="24"/>
          <w:szCs w:val="24"/>
        </w:rPr>
        <w:t>nkormányzata Képviselő-testületének Pénzügyi és Kerületfejlesztési Bizottsága</w:t>
      </w:r>
      <w:r>
        <w:rPr>
          <w:rFonts w:ascii="Times New Roman" w:hAnsi="Times New Roman"/>
          <w:bCs/>
          <w:sz w:val="24"/>
          <w:szCs w:val="24"/>
        </w:rPr>
        <w:t xml:space="preserve"> úgy dönt, hogy </w:t>
      </w:r>
      <w:r w:rsidR="00653903">
        <w:rPr>
          <w:rFonts w:ascii="Times New Roman" w:hAnsi="Times New Roman"/>
          <w:bCs/>
          <w:sz w:val="24"/>
          <w:szCs w:val="24"/>
        </w:rPr>
        <w:t>engedélyezi az Erzsébetváros Kft. (székhely: 1076 Budapest, Garay u. 5. 1. em. 119., cégjegyzékszám: 01 09 164125</w:t>
      </w:r>
      <w:r>
        <w:rPr>
          <w:rFonts w:ascii="Times New Roman" w:hAnsi="Times New Roman"/>
          <w:bCs/>
          <w:sz w:val="24"/>
          <w:szCs w:val="24"/>
        </w:rPr>
        <w:t>,</w:t>
      </w:r>
      <w:r w:rsidR="00653903">
        <w:rPr>
          <w:rFonts w:ascii="Times New Roman" w:hAnsi="Times New Roman"/>
          <w:bCs/>
          <w:sz w:val="24"/>
          <w:szCs w:val="24"/>
        </w:rPr>
        <w:t xml:space="preserve"> adószám: 10740398-2-42, képviseli: Galambos András György), valamint</w:t>
      </w:r>
      <w:r w:rsidRPr="006D54BE">
        <w:rPr>
          <w:rFonts w:ascii="Times New Roman" w:hAnsi="Times New Roman"/>
          <w:sz w:val="24"/>
          <w:szCs w:val="24"/>
        </w:rPr>
        <w:t xml:space="preserve"> Budapest Főváros VII. kerüle</w:t>
      </w:r>
      <w:r w:rsidR="00653903">
        <w:rPr>
          <w:rFonts w:ascii="Times New Roman" w:hAnsi="Times New Roman"/>
          <w:sz w:val="24"/>
          <w:szCs w:val="24"/>
        </w:rPr>
        <w:t>t Erzsébetváros Önkormányzata közötti szerződéskötést</w:t>
      </w:r>
      <w:r w:rsidRPr="006D54BE">
        <w:rPr>
          <w:rFonts w:ascii="Times New Roman" w:hAnsi="Times New Roman"/>
          <w:sz w:val="24"/>
          <w:szCs w:val="24"/>
        </w:rPr>
        <w:t xml:space="preserve"> karbantartási szolgáltatás biztosítása tárgyban </w:t>
      </w:r>
      <w:r w:rsidR="00653903">
        <w:rPr>
          <w:rFonts w:ascii="Times New Roman" w:hAnsi="Times New Roman"/>
          <w:sz w:val="24"/>
          <w:szCs w:val="24"/>
        </w:rPr>
        <w:t>nettó 11.000.000</w:t>
      </w:r>
      <w:r w:rsidR="00653903">
        <w:rPr>
          <w:rFonts w:ascii="Times New Roman" w:hAnsi="Times New Roman"/>
          <w:sz w:val="24"/>
        </w:rPr>
        <w:t>,- forint</w:t>
      </w:r>
      <w:r w:rsidR="00653903" w:rsidRPr="00B35651">
        <w:rPr>
          <w:rFonts w:ascii="Times New Roman" w:hAnsi="Times New Roman"/>
          <w:sz w:val="24"/>
          <w:szCs w:val="24"/>
        </w:rPr>
        <w:t xml:space="preserve"> </w:t>
      </w:r>
      <w:r w:rsidR="00653903">
        <w:rPr>
          <w:rFonts w:ascii="Times New Roman" w:hAnsi="Times New Roman"/>
          <w:sz w:val="24"/>
          <w:szCs w:val="24"/>
        </w:rPr>
        <w:t>+ ÁFA, bruttó 13.970.000,- forint összegben</w:t>
      </w:r>
      <w:r w:rsidR="00653903" w:rsidRPr="00C25A6D">
        <w:rPr>
          <w:rFonts w:ascii="Times New Roman" w:hAnsi="Times New Roman"/>
          <w:sz w:val="24"/>
          <w:szCs w:val="24"/>
        </w:rPr>
        <w:t xml:space="preserve"> </w:t>
      </w:r>
      <w:r w:rsidR="00653903" w:rsidRPr="00F54966">
        <w:rPr>
          <w:rFonts w:ascii="Times New Roman" w:hAnsi="Times New Roman"/>
          <w:sz w:val="24"/>
          <w:szCs w:val="24"/>
        </w:rPr>
        <w:t>202</w:t>
      </w:r>
      <w:r w:rsidR="00653903">
        <w:rPr>
          <w:rFonts w:ascii="Times New Roman" w:hAnsi="Times New Roman"/>
          <w:sz w:val="24"/>
          <w:szCs w:val="24"/>
        </w:rPr>
        <w:t>3</w:t>
      </w:r>
      <w:r w:rsidR="00653903" w:rsidRPr="00F54966">
        <w:rPr>
          <w:rFonts w:ascii="Times New Roman" w:hAnsi="Times New Roman"/>
          <w:sz w:val="24"/>
          <w:szCs w:val="24"/>
        </w:rPr>
        <w:t xml:space="preserve">. </w:t>
      </w:r>
      <w:r w:rsidR="00653903">
        <w:rPr>
          <w:rFonts w:ascii="Times New Roman" w:hAnsi="Times New Roman"/>
          <w:sz w:val="24"/>
          <w:szCs w:val="24"/>
        </w:rPr>
        <w:t>január</w:t>
      </w:r>
      <w:r w:rsidR="00653903" w:rsidRPr="00F54966">
        <w:rPr>
          <w:rFonts w:ascii="Times New Roman" w:hAnsi="Times New Roman"/>
          <w:sz w:val="24"/>
          <w:szCs w:val="24"/>
        </w:rPr>
        <w:t xml:space="preserve"> 1.</w:t>
      </w:r>
      <w:r w:rsidR="00653903">
        <w:rPr>
          <w:rFonts w:ascii="Times New Roman" w:hAnsi="Times New Roman"/>
          <w:sz w:val="24"/>
          <w:szCs w:val="24"/>
        </w:rPr>
        <w:t xml:space="preserve"> </w:t>
      </w:r>
      <w:r w:rsidR="00653903" w:rsidRPr="00F54966">
        <w:rPr>
          <w:rFonts w:ascii="Times New Roman" w:hAnsi="Times New Roman"/>
          <w:sz w:val="24"/>
          <w:szCs w:val="24"/>
        </w:rPr>
        <w:t>- 2023. december 31. közötti</w:t>
      </w:r>
      <w:r>
        <w:rPr>
          <w:rFonts w:ascii="Times New Roman" w:hAnsi="Times New Roman"/>
          <w:sz w:val="24"/>
          <w:szCs w:val="24"/>
        </w:rPr>
        <w:t xml:space="preserve"> időtartamra </w:t>
      </w:r>
      <w:r w:rsidR="00201E2C">
        <w:rPr>
          <w:rFonts w:ascii="Times New Roman" w:hAnsi="Times New Roman"/>
          <w:sz w:val="24"/>
          <w:szCs w:val="24"/>
        </w:rPr>
        <w:t>jelen határozat mel</w:t>
      </w:r>
      <w:r w:rsidRPr="006D54BE">
        <w:rPr>
          <w:rFonts w:ascii="Times New Roman" w:hAnsi="Times New Roman"/>
          <w:sz w:val="24"/>
          <w:szCs w:val="24"/>
        </w:rPr>
        <w:t>léklete szerinti tartalommal</w:t>
      </w:r>
      <w:r>
        <w:rPr>
          <w:rFonts w:ascii="Times New Roman" w:hAnsi="Times New Roman"/>
          <w:sz w:val="24"/>
          <w:szCs w:val="24"/>
        </w:rPr>
        <w:t>.</w:t>
      </w:r>
    </w:p>
    <w:p w:rsidR="00653903" w:rsidRDefault="00653903" w:rsidP="006539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5690" w:rsidRPr="00C2369D" w:rsidRDefault="00A75690" w:rsidP="008617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75690" w:rsidRDefault="00A75690" w:rsidP="008617EE">
      <w:pPr>
        <w:pStyle w:val="Nincstrkz"/>
        <w:contextualSpacing/>
        <w:jc w:val="both"/>
        <w:rPr>
          <w:rFonts w:ascii="Times New Roman" w:hAnsi="Times New Roman"/>
          <w:sz w:val="24"/>
          <w:szCs w:val="24"/>
        </w:rPr>
      </w:pPr>
    </w:p>
    <w:p w:rsidR="0066103B" w:rsidRDefault="004C06A3" w:rsidP="0066103B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Tóth László jegyző  </w:t>
      </w:r>
    </w:p>
    <w:p w:rsidR="0066103B" w:rsidRDefault="004C06A3" w:rsidP="0066103B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bCs/>
          <w:sz w:val="24"/>
        </w:rPr>
        <w:t>PKB ülést követően</w:t>
      </w:r>
    </w:p>
    <w:p w:rsidR="00A75690" w:rsidRPr="006D54BE" w:rsidRDefault="00A75690" w:rsidP="008617EE">
      <w:pPr>
        <w:pStyle w:val="Nincstrkz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75690" w:rsidRDefault="00A75690" w:rsidP="008617E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11461" w:rsidRPr="008617EE" w:rsidRDefault="004C06A3" w:rsidP="00F11461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8617EE">
        <w:rPr>
          <w:rFonts w:ascii="Times New Roman" w:hAnsi="Times New Roman"/>
          <w:sz w:val="24"/>
          <w:szCs w:val="24"/>
          <w:u w:val="single"/>
        </w:rPr>
        <w:t>Határozati javaslat melléklet</w:t>
      </w:r>
      <w:r>
        <w:rPr>
          <w:rFonts w:ascii="Times New Roman" w:hAnsi="Times New Roman"/>
          <w:sz w:val="24"/>
          <w:szCs w:val="24"/>
          <w:u w:val="single"/>
        </w:rPr>
        <w:t>e</w:t>
      </w:r>
      <w:r w:rsidRPr="008617EE">
        <w:rPr>
          <w:rFonts w:ascii="Times New Roman" w:hAnsi="Times New Roman"/>
          <w:sz w:val="24"/>
          <w:szCs w:val="24"/>
          <w:u w:val="single"/>
        </w:rPr>
        <w:t>:</w:t>
      </w:r>
    </w:p>
    <w:p w:rsidR="00F11461" w:rsidRPr="006D54BE" w:rsidRDefault="00F11461" w:rsidP="00F114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1461" w:rsidRPr="000F45A3" w:rsidRDefault="004C06A3" w:rsidP="00F11461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45A3">
        <w:rPr>
          <w:rFonts w:ascii="Times New Roman" w:hAnsi="Times New Roman"/>
          <w:sz w:val="24"/>
          <w:szCs w:val="24"/>
        </w:rPr>
        <w:t>A Polgármesteri Hivatalra vonatkozó karbantartási szerződés</w:t>
      </w:r>
    </w:p>
    <w:p w:rsidR="00F11461" w:rsidRDefault="00F11461" w:rsidP="008617E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11461" w:rsidRPr="006D54BE" w:rsidRDefault="00F11461" w:rsidP="008617E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75690" w:rsidRDefault="004C06A3" w:rsidP="008617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6D54BE">
        <w:rPr>
          <w:rFonts w:ascii="Times New Roman" w:hAnsi="Times New Roman"/>
          <w:bCs/>
          <w:sz w:val="24"/>
          <w:szCs w:val="24"/>
          <w:lang w:val="x-none"/>
        </w:rPr>
        <w:t>Budapest,</w:t>
      </w:r>
      <w:r>
        <w:rPr>
          <w:rFonts w:ascii="Times New Roman" w:hAnsi="Times New Roman"/>
          <w:bCs/>
          <w:sz w:val="24"/>
          <w:szCs w:val="24"/>
        </w:rPr>
        <w:t xml:space="preserve"> 202</w:t>
      </w:r>
      <w:r w:rsidR="00383C5D">
        <w:rPr>
          <w:rFonts w:ascii="Times New Roman" w:hAnsi="Times New Roman"/>
          <w:bCs/>
          <w:sz w:val="24"/>
          <w:szCs w:val="24"/>
        </w:rPr>
        <w:t>2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bCs/>
          <w:sz w:val="24"/>
          <w:szCs w:val="24"/>
        </w:rPr>
        <w:t>november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r w:rsidR="007A1F9E">
        <w:rPr>
          <w:rFonts w:ascii="Times New Roman" w:hAnsi="Times New Roman"/>
          <w:bCs/>
          <w:sz w:val="24"/>
          <w:szCs w:val="24"/>
        </w:rPr>
        <w:t>23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8617EE" w:rsidRPr="006D54BE" w:rsidRDefault="008617EE" w:rsidP="008617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A75690" w:rsidRPr="006D54BE" w:rsidRDefault="004C06A3" w:rsidP="008617E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D54BE">
        <w:rPr>
          <w:rFonts w:ascii="Times New Roman" w:hAnsi="Times New Roman"/>
          <w:sz w:val="24"/>
          <w:szCs w:val="24"/>
          <w:lang w:val="x-none"/>
        </w:rPr>
        <w:tab/>
      </w:r>
      <w:r w:rsidRPr="006D54BE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66103B">
        <w:rPr>
          <w:rFonts w:ascii="Times New Roman" w:hAnsi="Times New Roman"/>
          <w:sz w:val="24"/>
          <w:szCs w:val="24"/>
        </w:rPr>
        <w:t>dr.</w:t>
      </w:r>
      <w:proofErr w:type="gramEnd"/>
      <w:r w:rsidR="0066103B">
        <w:rPr>
          <w:rFonts w:ascii="Times New Roman" w:hAnsi="Times New Roman"/>
          <w:sz w:val="24"/>
          <w:szCs w:val="24"/>
        </w:rPr>
        <w:t xml:space="preserve"> Jávori Péter</w:t>
      </w:r>
    </w:p>
    <w:p w:rsidR="00A75690" w:rsidRDefault="004C06A3" w:rsidP="008617E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D54BE">
        <w:rPr>
          <w:rFonts w:ascii="Times New Roman" w:hAnsi="Times New Roman"/>
          <w:sz w:val="24"/>
          <w:szCs w:val="24"/>
          <w:lang w:val="x-none"/>
        </w:rPr>
        <w:tab/>
      </w:r>
      <w:r w:rsidRPr="006D54BE">
        <w:rPr>
          <w:rFonts w:ascii="Times New Roman" w:hAnsi="Times New Roman"/>
          <w:sz w:val="24"/>
          <w:szCs w:val="24"/>
          <w:lang w:val="x-none"/>
        </w:rPr>
        <w:tab/>
      </w:r>
      <w:r w:rsidR="0066103B">
        <w:rPr>
          <w:rFonts w:ascii="Times New Roman" w:hAnsi="Times New Roman"/>
          <w:sz w:val="24"/>
          <w:szCs w:val="24"/>
        </w:rPr>
        <w:t xml:space="preserve"> </w:t>
      </w:r>
      <w:r w:rsidR="00F11461">
        <w:rPr>
          <w:rFonts w:ascii="Times New Roman" w:hAnsi="Times New Roman"/>
          <w:sz w:val="24"/>
          <w:szCs w:val="24"/>
        </w:rPr>
        <w:t xml:space="preserve">Városüzemeltetési Iroda </w:t>
      </w:r>
      <w:r w:rsidR="0066103B">
        <w:rPr>
          <w:rFonts w:ascii="Times New Roman" w:hAnsi="Times New Roman"/>
          <w:sz w:val="24"/>
          <w:szCs w:val="24"/>
        </w:rPr>
        <w:t>vezető</w:t>
      </w:r>
      <w:r w:rsidR="00F11461">
        <w:rPr>
          <w:rFonts w:ascii="Times New Roman" w:hAnsi="Times New Roman"/>
          <w:sz w:val="24"/>
          <w:szCs w:val="24"/>
        </w:rPr>
        <w:t>je</w:t>
      </w:r>
    </w:p>
    <w:p w:rsidR="00A75690" w:rsidRDefault="00A75690" w:rsidP="008617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17EE" w:rsidRDefault="008617EE" w:rsidP="008617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51BB" w:rsidRDefault="005751BB">
      <w:pPr>
        <w:spacing w:after="0" w:line="240" w:lineRule="auto"/>
      </w:pPr>
      <w:r>
        <w:separator/>
      </w:r>
    </w:p>
  </w:endnote>
  <w:endnote w:type="continuationSeparator" w:id="0">
    <w:p w:rsidR="005751BB" w:rsidRDefault="0057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4C06A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1245C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51BB" w:rsidRDefault="005751BB">
      <w:pPr>
        <w:spacing w:after="0" w:line="240" w:lineRule="auto"/>
      </w:pPr>
      <w:r>
        <w:separator/>
      </w:r>
    </w:p>
  </w:footnote>
  <w:footnote w:type="continuationSeparator" w:id="0">
    <w:p w:rsidR="005751BB" w:rsidRDefault="005751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8EE685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76E027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1902C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D66C66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34FA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41A969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B2CD5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7CC751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CCCE02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CF033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5D2B7BA" w:tentative="1">
      <w:start w:val="1"/>
      <w:numFmt w:val="lowerLetter"/>
      <w:lvlText w:val="%2."/>
      <w:lvlJc w:val="left"/>
      <w:pPr>
        <w:ind w:left="1440" w:hanging="360"/>
      </w:pPr>
    </w:lvl>
    <w:lvl w:ilvl="2" w:tplc="DA5EDB68" w:tentative="1">
      <w:start w:val="1"/>
      <w:numFmt w:val="lowerRoman"/>
      <w:lvlText w:val="%3."/>
      <w:lvlJc w:val="right"/>
      <w:pPr>
        <w:ind w:left="2160" w:hanging="180"/>
      </w:pPr>
    </w:lvl>
    <w:lvl w:ilvl="3" w:tplc="AD9CBB42" w:tentative="1">
      <w:start w:val="1"/>
      <w:numFmt w:val="decimal"/>
      <w:lvlText w:val="%4."/>
      <w:lvlJc w:val="left"/>
      <w:pPr>
        <w:ind w:left="2880" w:hanging="360"/>
      </w:pPr>
    </w:lvl>
    <w:lvl w:ilvl="4" w:tplc="4A5627B0" w:tentative="1">
      <w:start w:val="1"/>
      <w:numFmt w:val="lowerLetter"/>
      <w:lvlText w:val="%5."/>
      <w:lvlJc w:val="left"/>
      <w:pPr>
        <w:ind w:left="3600" w:hanging="360"/>
      </w:pPr>
    </w:lvl>
    <w:lvl w:ilvl="5" w:tplc="0DDC2AF0" w:tentative="1">
      <w:start w:val="1"/>
      <w:numFmt w:val="lowerRoman"/>
      <w:lvlText w:val="%6."/>
      <w:lvlJc w:val="right"/>
      <w:pPr>
        <w:ind w:left="4320" w:hanging="180"/>
      </w:pPr>
    </w:lvl>
    <w:lvl w:ilvl="6" w:tplc="A8AE8A6C" w:tentative="1">
      <w:start w:val="1"/>
      <w:numFmt w:val="decimal"/>
      <w:lvlText w:val="%7."/>
      <w:lvlJc w:val="left"/>
      <w:pPr>
        <w:ind w:left="5040" w:hanging="360"/>
      </w:pPr>
    </w:lvl>
    <w:lvl w:ilvl="7" w:tplc="EA684946" w:tentative="1">
      <w:start w:val="1"/>
      <w:numFmt w:val="lowerLetter"/>
      <w:lvlText w:val="%8."/>
      <w:lvlJc w:val="left"/>
      <w:pPr>
        <w:ind w:left="5760" w:hanging="360"/>
      </w:pPr>
    </w:lvl>
    <w:lvl w:ilvl="8" w:tplc="5492CA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AF3E51A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DE8A6FC" w:tentative="1">
      <w:start w:val="1"/>
      <w:numFmt w:val="lowerLetter"/>
      <w:lvlText w:val="%2."/>
      <w:lvlJc w:val="left"/>
      <w:pPr>
        <w:ind w:left="1800" w:hanging="360"/>
      </w:pPr>
    </w:lvl>
    <w:lvl w:ilvl="2" w:tplc="7C7E4F92" w:tentative="1">
      <w:start w:val="1"/>
      <w:numFmt w:val="lowerRoman"/>
      <w:lvlText w:val="%3."/>
      <w:lvlJc w:val="right"/>
      <w:pPr>
        <w:ind w:left="2520" w:hanging="180"/>
      </w:pPr>
    </w:lvl>
    <w:lvl w:ilvl="3" w:tplc="F04E80E0" w:tentative="1">
      <w:start w:val="1"/>
      <w:numFmt w:val="decimal"/>
      <w:lvlText w:val="%4."/>
      <w:lvlJc w:val="left"/>
      <w:pPr>
        <w:ind w:left="3240" w:hanging="360"/>
      </w:pPr>
    </w:lvl>
    <w:lvl w:ilvl="4" w:tplc="92C29290" w:tentative="1">
      <w:start w:val="1"/>
      <w:numFmt w:val="lowerLetter"/>
      <w:lvlText w:val="%5."/>
      <w:lvlJc w:val="left"/>
      <w:pPr>
        <w:ind w:left="3960" w:hanging="360"/>
      </w:pPr>
    </w:lvl>
    <w:lvl w:ilvl="5" w:tplc="46269190" w:tentative="1">
      <w:start w:val="1"/>
      <w:numFmt w:val="lowerRoman"/>
      <w:lvlText w:val="%6."/>
      <w:lvlJc w:val="right"/>
      <w:pPr>
        <w:ind w:left="4680" w:hanging="180"/>
      </w:pPr>
    </w:lvl>
    <w:lvl w:ilvl="6" w:tplc="C2AAA432" w:tentative="1">
      <w:start w:val="1"/>
      <w:numFmt w:val="decimal"/>
      <w:lvlText w:val="%7."/>
      <w:lvlJc w:val="left"/>
      <w:pPr>
        <w:ind w:left="5400" w:hanging="360"/>
      </w:pPr>
    </w:lvl>
    <w:lvl w:ilvl="7" w:tplc="C100D288" w:tentative="1">
      <w:start w:val="1"/>
      <w:numFmt w:val="lowerLetter"/>
      <w:lvlText w:val="%8."/>
      <w:lvlJc w:val="left"/>
      <w:pPr>
        <w:ind w:left="6120" w:hanging="360"/>
      </w:pPr>
    </w:lvl>
    <w:lvl w:ilvl="8" w:tplc="51DCFAF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571419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3A32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8039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5E88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7E14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CAD3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6F6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C6D0B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5608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63FC28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5642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64CD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F4DE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5AE9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184B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3870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DE79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58DD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66786EA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956498A" w:tentative="1">
      <w:start w:val="1"/>
      <w:numFmt w:val="lowerLetter"/>
      <w:lvlText w:val="%2."/>
      <w:lvlJc w:val="left"/>
      <w:pPr>
        <w:ind w:left="1146" w:hanging="360"/>
      </w:pPr>
    </w:lvl>
    <w:lvl w:ilvl="2" w:tplc="8AA6911A" w:tentative="1">
      <w:start w:val="1"/>
      <w:numFmt w:val="lowerRoman"/>
      <w:lvlText w:val="%3."/>
      <w:lvlJc w:val="right"/>
      <w:pPr>
        <w:ind w:left="1866" w:hanging="180"/>
      </w:pPr>
    </w:lvl>
    <w:lvl w:ilvl="3" w:tplc="2196B7F2" w:tentative="1">
      <w:start w:val="1"/>
      <w:numFmt w:val="decimal"/>
      <w:lvlText w:val="%4."/>
      <w:lvlJc w:val="left"/>
      <w:pPr>
        <w:ind w:left="2586" w:hanging="360"/>
      </w:pPr>
    </w:lvl>
    <w:lvl w:ilvl="4" w:tplc="6EB49350" w:tentative="1">
      <w:start w:val="1"/>
      <w:numFmt w:val="lowerLetter"/>
      <w:lvlText w:val="%5."/>
      <w:lvlJc w:val="left"/>
      <w:pPr>
        <w:ind w:left="3306" w:hanging="360"/>
      </w:pPr>
    </w:lvl>
    <w:lvl w:ilvl="5" w:tplc="F37A3B60" w:tentative="1">
      <w:start w:val="1"/>
      <w:numFmt w:val="lowerRoman"/>
      <w:lvlText w:val="%6."/>
      <w:lvlJc w:val="right"/>
      <w:pPr>
        <w:ind w:left="4026" w:hanging="180"/>
      </w:pPr>
    </w:lvl>
    <w:lvl w:ilvl="6" w:tplc="1B9CB9B6" w:tentative="1">
      <w:start w:val="1"/>
      <w:numFmt w:val="decimal"/>
      <w:lvlText w:val="%7."/>
      <w:lvlJc w:val="left"/>
      <w:pPr>
        <w:ind w:left="4746" w:hanging="360"/>
      </w:pPr>
    </w:lvl>
    <w:lvl w:ilvl="7" w:tplc="EE76BC1E" w:tentative="1">
      <w:start w:val="1"/>
      <w:numFmt w:val="lowerLetter"/>
      <w:lvlText w:val="%8."/>
      <w:lvlJc w:val="left"/>
      <w:pPr>
        <w:ind w:left="5466" w:hanging="360"/>
      </w:pPr>
    </w:lvl>
    <w:lvl w:ilvl="8" w:tplc="7BC0F5A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F5806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CAAF17C" w:tentative="1">
      <w:start w:val="1"/>
      <w:numFmt w:val="lowerLetter"/>
      <w:lvlText w:val="%2."/>
      <w:lvlJc w:val="left"/>
      <w:pPr>
        <w:ind w:left="1440" w:hanging="360"/>
      </w:pPr>
    </w:lvl>
    <w:lvl w:ilvl="2" w:tplc="BB6245BA" w:tentative="1">
      <w:start w:val="1"/>
      <w:numFmt w:val="lowerRoman"/>
      <w:lvlText w:val="%3."/>
      <w:lvlJc w:val="right"/>
      <w:pPr>
        <w:ind w:left="2160" w:hanging="180"/>
      </w:pPr>
    </w:lvl>
    <w:lvl w:ilvl="3" w:tplc="4B5A09D8" w:tentative="1">
      <w:start w:val="1"/>
      <w:numFmt w:val="decimal"/>
      <w:lvlText w:val="%4."/>
      <w:lvlJc w:val="left"/>
      <w:pPr>
        <w:ind w:left="2880" w:hanging="360"/>
      </w:pPr>
    </w:lvl>
    <w:lvl w:ilvl="4" w:tplc="0B5ABBB8" w:tentative="1">
      <w:start w:val="1"/>
      <w:numFmt w:val="lowerLetter"/>
      <w:lvlText w:val="%5."/>
      <w:lvlJc w:val="left"/>
      <w:pPr>
        <w:ind w:left="3600" w:hanging="360"/>
      </w:pPr>
    </w:lvl>
    <w:lvl w:ilvl="5" w:tplc="15BADC30" w:tentative="1">
      <w:start w:val="1"/>
      <w:numFmt w:val="lowerRoman"/>
      <w:lvlText w:val="%6."/>
      <w:lvlJc w:val="right"/>
      <w:pPr>
        <w:ind w:left="4320" w:hanging="180"/>
      </w:pPr>
    </w:lvl>
    <w:lvl w:ilvl="6" w:tplc="CA246D96" w:tentative="1">
      <w:start w:val="1"/>
      <w:numFmt w:val="decimal"/>
      <w:lvlText w:val="%7."/>
      <w:lvlJc w:val="left"/>
      <w:pPr>
        <w:ind w:left="5040" w:hanging="360"/>
      </w:pPr>
    </w:lvl>
    <w:lvl w:ilvl="7" w:tplc="9FD681EA" w:tentative="1">
      <w:start w:val="1"/>
      <w:numFmt w:val="lowerLetter"/>
      <w:lvlText w:val="%8."/>
      <w:lvlJc w:val="left"/>
      <w:pPr>
        <w:ind w:left="5760" w:hanging="360"/>
      </w:pPr>
    </w:lvl>
    <w:lvl w:ilvl="8" w:tplc="614037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7C01B4"/>
    <w:multiLevelType w:val="hybridMultilevel"/>
    <w:tmpl w:val="F446EBBC"/>
    <w:lvl w:ilvl="0" w:tplc="E1DC60B0">
      <w:start w:val="2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D4185B82" w:tentative="1">
      <w:start w:val="1"/>
      <w:numFmt w:val="lowerLetter"/>
      <w:lvlText w:val="%2."/>
      <w:lvlJc w:val="left"/>
      <w:pPr>
        <w:ind w:left="1800" w:hanging="360"/>
      </w:pPr>
    </w:lvl>
    <w:lvl w:ilvl="2" w:tplc="228CD8C4" w:tentative="1">
      <w:start w:val="1"/>
      <w:numFmt w:val="lowerRoman"/>
      <w:lvlText w:val="%3."/>
      <w:lvlJc w:val="right"/>
      <w:pPr>
        <w:ind w:left="2520" w:hanging="180"/>
      </w:pPr>
    </w:lvl>
    <w:lvl w:ilvl="3" w:tplc="78A8656C" w:tentative="1">
      <w:start w:val="1"/>
      <w:numFmt w:val="decimal"/>
      <w:lvlText w:val="%4."/>
      <w:lvlJc w:val="left"/>
      <w:pPr>
        <w:ind w:left="3240" w:hanging="360"/>
      </w:pPr>
    </w:lvl>
    <w:lvl w:ilvl="4" w:tplc="5546E398" w:tentative="1">
      <w:start w:val="1"/>
      <w:numFmt w:val="lowerLetter"/>
      <w:lvlText w:val="%5."/>
      <w:lvlJc w:val="left"/>
      <w:pPr>
        <w:ind w:left="3960" w:hanging="360"/>
      </w:pPr>
    </w:lvl>
    <w:lvl w:ilvl="5" w:tplc="018EE35C" w:tentative="1">
      <w:start w:val="1"/>
      <w:numFmt w:val="lowerRoman"/>
      <w:lvlText w:val="%6."/>
      <w:lvlJc w:val="right"/>
      <w:pPr>
        <w:ind w:left="4680" w:hanging="180"/>
      </w:pPr>
    </w:lvl>
    <w:lvl w:ilvl="6" w:tplc="D65E5ECA" w:tentative="1">
      <w:start w:val="1"/>
      <w:numFmt w:val="decimal"/>
      <w:lvlText w:val="%7."/>
      <w:lvlJc w:val="left"/>
      <w:pPr>
        <w:ind w:left="5400" w:hanging="360"/>
      </w:pPr>
    </w:lvl>
    <w:lvl w:ilvl="7" w:tplc="BDEA3B28" w:tentative="1">
      <w:start w:val="1"/>
      <w:numFmt w:val="lowerLetter"/>
      <w:lvlText w:val="%8."/>
      <w:lvlJc w:val="left"/>
      <w:pPr>
        <w:ind w:left="6120" w:hanging="360"/>
      </w:pPr>
    </w:lvl>
    <w:lvl w:ilvl="8" w:tplc="CC1CCA9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E057C5F"/>
    <w:multiLevelType w:val="hybridMultilevel"/>
    <w:tmpl w:val="244490A2"/>
    <w:lvl w:ilvl="0" w:tplc="865600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738D2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EC9A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B4E9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0062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0025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B455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5834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08E4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445CF8"/>
    <w:multiLevelType w:val="hybridMultilevel"/>
    <w:tmpl w:val="4D6691B6"/>
    <w:lvl w:ilvl="0" w:tplc="71EABBF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234923A">
      <w:start w:val="1"/>
      <w:numFmt w:val="lowerLetter"/>
      <w:lvlText w:val="%2."/>
      <w:lvlJc w:val="left"/>
      <w:pPr>
        <w:ind w:left="1365" w:hanging="360"/>
      </w:pPr>
    </w:lvl>
    <w:lvl w:ilvl="2" w:tplc="2B2A6FE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4CAAC28" w:tentative="1">
      <w:start w:val="1"/>
      <w:numFmt w:val="decimal"/>
      <w:lvlText w:val="%4."/>
      <w:lvlJc w:val="left"/>
      <w:pPr>
        <w:ind w:left="2805" w:hanging="360"/>
      </w:pPr>
    </w:lvl>
    <w:lvl w:ilvl="4" w:tplc="12BADF12" w:tentative="1">
      <w:start w:val="1"/>
      <w:numFmt w:val="lowerLetter"/>
      <w:lvlText w:val="%5."/>
      <w:lvlJc w:val="left"/>
      <w:pPr>
        <w:ind w:left="3525" w:hanging="360"/>
      </w:pPr>
    </w:lvl>
    <w:lvl w:ilvl="5" w:tplc="6F2AF70A" w:tentative="1">
      <w:start w:val="1"/>
      <w:numFmt w:val="lowerRoman"/>
      <w:lvlText w:val="%6."/>
      <w:lvlJc w:val="right"/>
      <w:pPr>
        <w:ind w:left="4245" w:hanging="180"/>
      </w:pPr>
    </w:lvl>
    <w:lvl w:ilvl="6" w:tplc="E9ACFD90" w:tentative="1">
      <w:start w:val="1"/>
      <w:numFmt w:val="decimal"/>
      <w:lvlText w:val="%7."/>
      <w:lvlJc w:val="left"/>
      <w:pPr>
        <w:ind w:left="4965" w:hanging="360"/>
      </w:pPr>
    </w:lvl>
    <w:lvl w:ilvl="7" w:tplc="3A927078" w:tentative="1">
      <w:start w:val="1"/>
      <w:numFmt w:val="lowerLetter"/>
      <w:lvlText w:val="%8."/>
      <w:lvlJc w:val="left"/>
      <w:pPr>
        <w:ind w:left="5685" w:hanging="360"/>
      </w:pPr>
    </w:lvl>
    <w:lvl w:ilvl="8" w:tplc="44A00E6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524C980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9A0B2C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8A004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0F0C92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8CE5C9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3C0E77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CBC8DC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76267E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66622F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F6687E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A08CDA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558D6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1C41CA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17E0C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47C03A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88CC9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164C76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F1CE3B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D3420A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2887C5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1741B7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24EA8E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40847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F8AC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50C036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ECEBA2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AAE86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BE16D316">
      <w:start w:val="1"/>
      <w:numFmt w:val="upperLetter"/>
      <w:lvlText w:val="%1."/>
      <w:lvlJc w:val="left"/>
      <w:pPr>
        <w:ind w:left="720" w:hanging="360"/>
      </w:pPr>
    </w:lvl>
    <w:lvl w:ilvl="1" w:tplc="90FEE892" w:tentative="1">
      <w:start w:val="1"/>
      <w:numFmt w:val="lowerLetter"/>
      <w:lvlText w:val="%2."/>
      <w:lvlJc w:val="left"/>
      <w:pPr>
        <w:ind w:left="1440" w:hanging="360"/>
      </w:pPr>
    </w:lvl>
    <w:lvl w:ilvl="2" w:tplc="D25EF23A" w:tentative="1">
      <w:start w:val="1"/>
      <w:numFmt w:val="lowerRoman"/>
      <w:lvlText w:val="%3."/>
      <w:lvlJc w:val="right"/>
      <w:pPr>
        <w:ind w:left="2160" w:hanging="180"/>
      </w:pPr>
    </w:lvl>
    <w:lvl w:ilvl="3" w:tplc="37E60194" w:tentative="1">
      <w:start w:val="1"/>
      <w:numFmt w:val="decimal"/>
      <w:lvlText w:val="%4."/>
      <w:lvlJc w:val="left"/>
      <w:pPr>
        <w:ind w:left="2880" w:hanging="360"/>
      </w:pPr>
    </w:lvl>
    <w:lvl w:ilvl="4" w:tplc="CA8042AE" w:tentative="1">
      <w:start w:val="1"/>
      <w:numFmt w:val="lowerLetter"/>
      <w:lvlText w:val="%5."/>
      <w:lvlJc w:val="left"/>
      <w:pPr>
        <w:ind w:left="3600" w:hanging="360"/>
      </w:pPr>
    </w:lvl>
    <w:lvl w:ilvl="5" w:tplc="8040AF7A" w:tentative="1">
      <w:start w:val="1"/>
      <w:numFmt w:val="lowerRoman"/>
      <w:lvlText w:val="%6."/>
      <w:lvlJc w:val="right"/>
      <w:pPr>
        <w:ind w:left="4320" w:hanging="180"/>
      </w:pPr>
    </w:lvl>
    <w:lvl w:ilvl="6" w:tplc="7C346030" w:tentative="1">
      <w:start w:val="1"/>
      <w:numFmt w:val="decimal"/>
      <w:lvlText w:val="%7."/>
      <w:lvlJc w:val="left"/>
      <w:pPr>
        <w:ind w:left="5040" w:hanging="360"/>
      </w:pPr>
    </w:lvl>
    <w:lvl w:ilvl="7" w:tplc="AE209BE8" w:tentative="1">
      <w:start w:val="1"/>
      <w:numFmt w:val="lowerLetter"/>
      <w:lvlText w:val="%8."/>
      <w:lvlJc w:val="left"/>
      <w:pPr>
        <w:ind w:left="5760" w:hanging="360"/>
      </w:pPr>
    </w:lvl>
    <w:lvl w:ilvl="8" w:tplc="C16A9D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8B269E6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9624AE2" w:tentative="1">
      <w:start w:val="1"/>
      <w:numFmt w:val="lowerLetter"/>
      <w:lvlText w:val="%2."/>
      <w:lvlJc w:val="left"/>
      <w:pPr>
        <w:ind w:left="1800" w:hanging="360"/>
      </w:pPr>
    </w:lvl>
    <w:lvl w:ilvl="2" w:tplc="0EBA64C6" w:tentative="1">
      <w:start w:val="1"/>
      <w:numFmt w:val="lowerRoman"/>
      <w:lvlText w:val="%3."/>
      <w:lvlJc w:val="right"/>
      <w:pPr>
        <w:ind w:left="2520" w:hanging="180"/>
      </w:pPr>
    </w:lvl>
    <w:lvl w:ilvl="3" w:tplc="9A10DF70" w:tentative="1">
      <w:start w:val="1"/>
      <w:numFmt w:val="decimal"/>
      <w:lvlText w:val="%4."/>
      <w:lvlJc w:val="left"/>
      <w:pPr>
        <w:ind w:left="3240" w:hanging="360"/>
      </w:pPr>
    </w:lvl>
    <w:lvl w:ilvl="4" w:tplc="88CC5B86" w:tentative="1">
      <w:start w:val="1"/>
      <w:numFmt w:val="lowerLetter"/>
      <w:lvlText w:val="%5."/>
      <w:lvlJc w:val="left"/>
      <w:pPr>
        <w:ind w:left="3960" w:hanging="360"/>
      </w:pPr>
    </w:lvl>
    <w:lvl w:ilvl="5" w:tplc="AD46F186" w:tentative="1">
      <w:start w:val="1"/>
      <w:numFmt w:val="lowerRoman"/>
      <w:lvlText w:val="%6."/>
      <w:lvlJc w:val="right"/>
      <w:pPr>
        <w:ind w:left="4680" w:hanging="180"/>
      </w:pPr>
    </w:lvl>
    <w:lvl w:ilvl="6" w:tplc="5E5683F6" w:tentative="1">
      <w:start w:val="1"/>
      <w:numFmt w:val="decimal"/>
      <w:lvlText w:val="%7."/>
      <w:lvlJc w:val="left"/>
      <w:pPr>
        <w:ind w:left="5400" w:hanging="360"/>
      </w:pPr>
    </w:lvl>
    <w:lvl w:ilvl="7" w:tplc="00ECA71A" w:tentative="1">
      <w:start w:val="1"/>
      <w:numFmt w:val="lowerLetter"/>
      <w:lvlText w:val="%8."/>
      <w:lvlJc w:val="left"/>
      <w:pPr>
        <w:ind w:left="6120" w:hanging="360"/>
      </w:pPr>
    </w:lvl>
    <w:lvl w:ilvl="8" w:tplc="0EAE80B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0B3A08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818A6BA" w:tentative="1">
      <w:start w:val="1"/>
      <w:numFmt w:val="lowerLetter"/>
      <w:lvlText w:val="%2."/>
      <w:lvlJc w:val="left"/>
      <w:pPr>
        <w:ind w:left="1440" w:hanging="360"/>
      </w:pPr>
    </w:lvl>
    <w:lvl w:ilvl="2" w:tplc="B9826612" w:tentative="1">
      <w:start w:val="1"/>
      <w:numFmt w:val="lowerRoman"/>
      <w:lvlText w:val="%3."/>
      <w:lvlJc w:val="right"/>
      <w:pPr>
        <w:ind w:left="2160" w:hanging="180"/>
      </w:pPr>
    </w:lvl>
    <w:lvl w:ilvl="3" w:tplc="41B89018" w:tentative="1">
      <w:start w:val="1"/>
      <w:numFmt w:val="decimal"/>
      <w:lvlText w:val="%4."/>
      <w:lvlJc w:val="left"/>
      <w:pPr>
        <w:ind w:left="2880" w:hanging="360"/>
      </w:pPr>
    </w:lvl>
    <w:lvl w:ilvl="4" w:tplc="865CE074" w:tentative="1">
      <w:start w:val="1"/>
      <w:numFmt w:val="lowerLetter"/>
      <w:lvlText w:val="%5."/>
      <w:lvlJc w:val="left"/>
      <w:pPr>
        <w:ind w:left="3600" w:hanging="360"/>
      </w:pPr>
    </w:lvl>
    <w:lvl w:ilvl="5" w:tplc="4CB8A428" w:tentative="1">
      <w:start w:val="1"/>
      <w:numFmt w:val="lowerRoman"/>
      <w:lvlText w:val="%6."/>
      <w:lvlJc w:val="right"/>
      <w:pPr>
        <w:ind w:left="4320" w:hanging="180"/>
      </w:pPr>
    </w:lvl>
    <w:lvl w:ilvl="6" w:tplc="15A485B6" w:tentative="1">
      <w:start w:val="1"/>
      <w:numFmt w:val="decimal"/>
      <w:lvlText w:val="%7."/>
      <w:lvlJc w:val="left"/>
      <w:pPr>
        <w:ind w:left="5040" w:hanging="360"/>
      </w:pPr>
    </w:lvl>
    <w:lvl w:ilvl="7" w:tplc="19785654" w:tentative="1">
      <w:start w:val="1"/>
      <w:numFmt w:val="lowerLetter"/>
      <w:lvlText w:val="%8."/>
      <w:lvlJc w:val="left"/>
      <w:pPr>
        <w:ind w:left="5760" w:hanging="360"/>
      </w:pPr>
    </w:lvl>
    <w:lvl w:ilvl="8" w:tplc="2AFC48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E7146EC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98D6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32421B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CB240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0FEFC1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8627A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BAC37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F9E222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B6695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E364FDE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06E723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0A43D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9C4B91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AA83B3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BA266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B604D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84EDC7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7A65C6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5E88E5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A8EB75C" w:tentative="1">
      <w:start w:val="1"/>
      <w:numFmt w:val="lowerLetter"/>
      <w:lvlText w:val="%2."/>
      <w:lvlJc w:val="left"/>
      <w:pPr>
        <w:ind w:left="1440" w:hanging="360"/>
      </w:pPr>
    </w:lvl>
    <w:lvl w:ilvl="2" w:tplc="CD7E014A" w:tentative="1">
      <w:start w:val="1"/>
      <w:numFmt w:val="lowerRoman"/>
      <w:lvlText w:val="%3."/>
      <w:lvlJc w:val="right"/>
      <w:pPr>
        <w:ind w:left="2160" w:hanging="180"/>
      </w:pPr>
    </w:lvl>
    <w:lvl w:ilvl="3" w:tplc="DAFC71C2" w:tentative="1">
      <w:start w:val="1"/>
      <w:numFmt w:val="decimal"/>
      <w:lvlText w:val="%4."/>
      <w:lvlJc w:val="left"/>
      <w:pPr>
        <w:ind w:left="2880" w:hanging="360"/>
      </w:pPr>
    </w:lvl>
    <w:lvl w:ilvl="4" w:tplc="9FD676AE" w:tentative="1">
      <w:start w:val="1"/>
      <w:numFmt w:val="lowerLetter"/>
      <w:lvlText w:val="%5."/>
      <w:lvlJc w:val="left"/>
      <w:pPr>
        <w:ind w:left="3600" w:hanging="360"/>
      </w:pPr>
    </w:lvl>
    <w:lvl w:ilvl="5" w:tplc="8EFE1550" w:tentative="1">
      <w:start w:val="1"/>
      <w:numFmt w:val="lowerRoman"/>
      <w:lvlText w:val="%6."/>
      <w:lvlJc w:val="right"/>
      <w:pPr>
        <w:ind w:left="4320" w:hanging="180"/>
      </w:pPr>
    </w:lvl>
    <w:lvl w:ilvl="6" w:tplc="DF86BB5C" w:tentative="1">
      <w:start w:val="1"/>
      <w:numFmt w:val="decimal"/>
      <w:lvlText w:val="%7."/>
      <w:lvlJc w:val="left"/>
      <w:pPr>
        <w:ind w:left="5040" w:hanging="360"/>
      </w:pPr>
    </w:lvl>
    <w:lvl w:ilvl="7" w:tplc="2BF22FB6" w:tentative="1">
      <w:start w:val="1"/>
      <w:numFmt w:val="lowerLetter"/>
      <w:lvlText w:val="%8."/>
      <w:lvlJc w:val="left"/>
      <w:pPr>
        <w:ind w:left="5760" w:hanging="360"/>
      </w:pPr>
    </w:lvl>
    <w:lvl w:ilvl="8" w:tplc="A84E6D8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8"/>
  </w:num>
  <w:num w:numId="2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4C4B"/>
    <w:rsid w:val="00036EED"/>
    <w:rsid w:val="00041923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5A3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08EC"/>
    <w:rsid w:val="001259BE"/>
    <w:rsid w:val="00136AF7"/>
    <w:rsid w:val="0014034B"/>
    <w:rsid w:val="00141233"/>
    <w:rsid w:val="00141FA1"/>
    <w:rsid w:val="00143F49"/>
    <w:rsid w:val="0014463F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2355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E2C"/>
    <w:rsid w:val="00203268"/>
    <w:rsid w:val="002060E7"/>
    <w:rsid w:val="00211AB4"/>
    <w:rsid w:val="002151A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2757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3C5D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B1A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FD8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EFF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06A3"/>
    <w:rsid w:val="004C6CC5"/>
    <w:rsid w:val="004D0602"/>
    <w:rsid w:val="004D1BFD"/>
    <w:rsid w:val="004D36E2"/>
    <w:rsid w:val="004D5D74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51BB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6976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040C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3903"/>
    <w:rsid w:val="00654DC3"/>
    <w:rsid w:val="0066103B"/>
    <w:rsid w:val="00662492"/>
    <w:rsid w:val="00664A5F"/>
    <w:rsid w:val="00671D53"/>
    <w:rsid w:val="00671F84"/>
    <w:rsid w:val="00674E5F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B7F9D"/>
    <w:rsid w:val="006C1A61"/>
    <w:rsid w:val="006C1C3F"/>
    <w:rsid w:val="006C256B"/>
    <w:rsid w:val="006D54BE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5D8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1F9E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981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17EE"/>
    <w:rsid w:val="00862D94"/>
    <w:rsid w:val="00864846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02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5690"/>
    <w:rsid w:val="00A765ED"/>
    <w:rsid w:val="00A829A3"/>
    <w:rsid w:val="00A836A3"/>
    <w:rsid w:val="00A902E0"/>
    <w:rsid w:val="00A936FB"/>
    <w:rsid w:val="00A94C65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4111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35651"/>
    <w:rsid w:val="00B44B99"/>
    <w:rsid w:val="00B46373"/>
    <w:rsid w:val="00B5062B"/>
    <w:rsid w:val="00B52CF2"/>
    <w:rsid w:val="00B535E7"/>
    <w:rsid w:val="00B61E06"/>
    <w:rsid w:val="00B63B0D"/>
    <w:rsid w:val="00B64FCB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3201"/>
    <w:rsid w:val="00BF5953"/>
    <w:rsid w:val="00BF79D6"/>
    <w:rsid w:val="00BF7A0E"/>
    <w:rsid w:val="00C07130"/>
    <w:rsid w:val="00C07EFB"/>
    <w:rsid w:val="00C10010"/>
    <w:rsid w:val="00C13EF5"/>
    <w:rsid w:val="00C2369D"/>
    <w:rsid w:val="00C2533E"/>
    <w:rsid w:val="00C25A6D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7D39"/>
    <w:rsid w:val="00D43114"/>
    <w:rsid w:val="00D435A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3B03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45C"/>
    <w:rsid w:val="00E12B9C"/>
    <w:rsid w:val="00E167B2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826"/>
    <w:rsid w:val="00EA3E2D"/>
    <w:rsid w:val="00EA4847"/>
    <w:rsid w:val="00EA615D"/>
    <w:rsid w:val="00EB11F6"/>
    <w:rsid w:val="00EB1CCE"/>
    <w:rsid w:val="00EB2881"/>
    <w:rsid w:val="00EB33C9"/>
    <w:rsid w:val="00EB3F91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461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4966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777F8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wordsection1">
    <w:name w:val="wordsection1"/>
    <w:basedOn w:val="Norml"/>
    <w:uiPriority w:val="99"/>
    <w:rsid w:val="0066103B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F05B14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F05B14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F05B14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F05B14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F05B14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F05B14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F05B14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F05B14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D7024"/>
    <w:rsid w:val="005C29E7"/>
    <w:rsid w:val="006509A0"/>
    <w:rsid w:val="00793CD7"/>
    <w:rsid w:val="007D651F"/>
    <w:rsid w:val="00857BC2"/>
    <w:rsid w:val="00F05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731C3-9BE4-43E0-96D8-6CF7352D1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593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Major-Pálinkás Alexa</cp:lastModifiedBy>
  <cp:revision>5</cp:revision>
  <cp:lastPrinted>2015-06-19T08:32:00Z</cp:lastPrinted>
  <dcterms:created xsi:type="dcterms:W3CDTF">2022-09-21T10:19:00Z</dcterms:created>
  <dcterms:modified xsi:type="dcterms:W3CDTF">2022-11-28T11:40:00Z</dcterms:modified>
</cp:coreProperties>
</file>