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32C5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E19A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D2A8A" w:rsidRDefault="009820C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E19AC" w:rsidRPr="007D2A8A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D2A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E19AC" w:rsidRPr="007D2A8A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E19AC" w:rsidRPr="007D2A8A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E19AC" w:rsidRPr="007D2A8A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E19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E19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E19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0E19A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745C1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7745C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745C1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7745C1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745C1">
            <w:rPr>
              <w:rFonts w:ascii="Times New Roman" w:hAnsi="Times New Roman"/>
              <w:b/>
              <w:bCs/>
              <w:sz w:val="28"/>
              <w:szCs w:val="28"/>
            </w:rPr>
            <w:t>december</w:t>
          </w:r>
        </w:sdtContent>
      </w:sdt>
      <w:r w:rsidRPr="007745C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745C1">
            <w:rPr>
              <w:rFonts w:ascii="Times New Roman" w:hAnsi="Times New Roman"/>
              <w:b/>
              <w:bCs/>
              <w:sz w:val="28"/>
              <w:szCs w:val="28"/>
            </w:rPr>
            <w:t>6</w:t>
          </w:r>
        </w:sdtContent>
      </w:sdt>
      <w:r w:rsidRPr="007745C1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745C1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7745C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745C1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0E19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32C5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E19A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820C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E19AC" w:rsidRPr="007745C1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bérleti jogának átadása tárgyában</w:t>
                </w:r>
              </w:sdtContent>
            </w:sdt>
          </w:p>
        </w:tc>
      </w:tr>
    </w:tbl>
    <w:p w:rsidR="00CC0CD0" w:rsidRPr="005B03DE" w:rsidRDefault="000E19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E19A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0E19A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E19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745C1" w:rsidRDefault="000E19A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745C1">
        <w:rPr>
          <w:rFonts w:ascii="Times New Roman" w:hAnsi="Times New Roman"/>
          <w:sz w:val="24"/>
          <w:szCs w:val="24"/>
        </w:rPr>
        <w:t xml:space="preserve">Dr. </w:t>
      </w:r>
      <w:r w:rsidR="007203EF" w:rsidRPr="007745C1">
        <w:rPr>
          <w:rFonts w:ascii="Times New Roman" w:hAnsi="Times New Roman"/>
          <w:sz w:val="24"/>
          <w:szCs w:val="24"/>
        </w:rPr>
        <w:t>Nagy</w:t>
      </w:r>
      <w:r w:rsidRPr="007745C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745C1" w:rsidRDefault="000E19A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745C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0E19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745C1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E19A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745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745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45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745C1">
        <w:rPr>
          <w:rFonts w:ascii="Times New Roman" w:hAnsi="Times New Roman"/>
          <w:b/>
          <w:bCs/>
          <w:sz w:val="24"/>
          <w:szCs w:val="24"/>
        </w:rPr>
        <w:t>egyszerű</w:t>
      </w:r>
      <w:r w:rsidRPr="007745C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2C59" w:rsidTr="00705EE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F31" w:rsidRPr="005B03DE" w:rsidRDefault="000E19AC" w:rsidP="00705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666F31" w:rsidRPr="005B03DE" w:rsidRDefault="000E19AC" w:rsidP="00705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666F31" w:rsidRPr="00650D3E" w:rsidRDefault="00666F31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6F31" w:rsidRPr="00650D3E" w:rsidRDefault="00666F31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66F31" w:rsidRDefault="000E19AC" w:rsidP="00666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66F31" w:rsidRDefault="00666F31" w:rsidP="00666F3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66F31" w:rsidRPr="00BE3F02" w:rsidRDefault="000E19AC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>Az alábbi paraméterekkel rendelkező</w:t>
      </w:r>
      <w:r w:rsidRPr="00E57E6D">
        <w:rPr>
          <w:rFonts w:ascii="Times New Roman" w:hAnsi="Times New Roman"/>
          <w:bCs/>
          <w:sz w:val="24"/>
          <w:szCs w:val="24"/>
        </w:rPr>
        <w:t>,</w:t>
      </w:r>
      <w:r w:rsidRPr="00E57E6D">
        <w:rPr>
          <w:rFonts w:ascii="Times New Roman" w:hAnsi="Times New Roman"/>
          <w:b/>
          <w:sz w:val="24"/>
          <w:szCs w:val="24"/>
        </w:rPr>
        <w:t xml:space="preserve"> </w:t>
      </w:r>
      <w:r w:rsidRPr="00E57E6D">
        <w:rPr>
          <w:rFonts w:ascii="Times New Roman" w:hAnsi="Times New Roman"/>
          <w:sz w:val="24"/>
          <w:szCs w:val="24"/>
        </w:rPr>
        <w:t>Budapest Főváros VII. kerület Erzsébetváros Önkormányzata tulajdonában lévő, nem lak</w:t>
      </w:r>
      <w:r>
        <w:rPr>
          <w:rFonts w:ascii="Times New Roman" w:hAnsi="Times New Roman"/>
          <w:sz w:val="24"/>
          <w:szCs w:val="24"/>
        </w:rPr>
        <w:t>ás céljára szolgáló helyiségre</w:t>
      </w:r>
      <w:r w:rsidRPr="00BE3F02">
        <w:rPr>
          <w:rFonts w:ascii="Times New Roman" w:hAnsi="Times New Roman"/>
          <w:sz w:val="24"/>
          <w:szCs w:val="24"/>
        </w:rPr>
        <w:t xml:space="preserve"> vonatkozó </w:t>
      </w:r>
      <w:r>
        <w:rPr>
          <w:rFonts w:ascii="Times New Roman" w:hAnsi="Times New Roman"/>
          <w:sz w:val="24"/>
          <w:szCs w:val="24"/>
        </w:rPr>
        <w:t xml:space="preserve">kérelem érkezett </w:t>
      </w:r>
      <w:r w:rsidRPr="001C0A81">
        <w:rPr>
          <w:rFonts w:ascii="Times New Roman" w:hAnsi="Times New Roman"/>
          <w:b/>
          <w:sz w:val="24"/>
          <w:szCs w:val="24"/>
        </w:rPr>
        <w:t>bérleti jog átadása</w:t>
      </w:r>
      <w:r w:rsidRPr="00BE3F02">
        <w:rPr>
          <w:rFonts w:ascii="Times New Roman" w:hAnsi="Times New Roman"/>
          <w:sz w:val="24"/>
          <w:szCs w:val="24"/>
        </w:rPr>
        <w:t xml:space="preserve"> tárgyában. </w:t>
      </w:r>
    </w:p>
    <w:p w:rsidR="00583552" w:rsidRDefault="00583552" w:rsidP="0058355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3552" w:rsidRPr="00007481" w:rsidRDefault="00583552" w:rsidP="0058355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6F31" w:rsidRPr="00BE3F02" w:rsidRDefault="000E19AC" w:rsidP="00666F3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666F31" w:rsidRPr="00BE3F02" w:rsidRDefault="000E19AC" w:rsidP="00666F3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</w:t>
      </w:r>
      <w:proofErr w:type="gramStart"/>
      <w:r w:rsidRPr="00D0319D">
        <w:rPr>
          <w:rFonts w:ascii="Times New Roman" w:hAnsi="Times New Roman"/>
          <w:sz w:val="24"/>
          <w:szCs w:val="24"/>
        </w:rPr>
        <w:t>:</w:t>
      </w:r>
      <w:r w:rsidRPr="00D0319D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>107</w:t>
      </w:r>
      <w:r w:rsidR="000127AA">
        <w:rPr>
          <w:rFonts w:ascii="Times New Roman" w:eastAsia="Arial" w:hAnsi="Times New Roman"/>
          <w:b/>
          <w:bCs/>
          <w:sz w:val="24"/>
          <w:szCs w:val="24"/>
        </w:rPr>
        <w:t>7</w:t>
      </w:r>
      <w:proofErr w:type="gramEnd"/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Budapest, VII. kerület </w:t>
      </w:r>
      <w:r w:rsidR="000127AA">
        <w:rPr>
          <w:rFonts w:ascii="Times New Roman" w:eastAsia="Arial" w:hAnsi="Times New Roman"/>
          <w:b/>
          <w:bCs/>
          <w:sz w:val="24"/>
          <w:szCs w:val="24"/>
        </w:rPr>
        <w:t>Bethlen Gábor utca 5</w:t>
      </w:r>
      <w:r w:rsidR="009748AC" w:rsidRPr="00D0319D">
        <w:rPr>
          <w:rFonts w:ascii="Times New Roman" w:eastAsia="Arial" w:hAnsi="Times New Roman"/>
          <w:b/>
          <w:bCs/>
          <w:sz w:val="24"/>
          <w:szCs w:val="24"/>
        </w:rPr>
        <w:t>.</w:t>
      </w:r>
      <w:r w:rsidR="00D0319D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földszint</w:t>
      </w:r>
      <w:r w:rsidR="000127AA">
        <w:rPr>
          <w:rFonts w:ascii="Times New Roman" w:eastAsia="Arial" w:hAnsi="Times New Roman"/>
          <w:b/>
          <w:bCs/>
          <w:sz w:val="24"/>
          <w:szCs w:val="24"/>
        </w:rPr>
        <w:t>.</w:t>
      </w:r>
    </w:p>
    <w:p w:rsidR="00666F31" w:rsidRPr="00BE3F02" w:rsidRDefault="000E19AC" w:rsidP="00666F3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</w:t>
      </w:r>
      <w:proofErr w:type="gramStart"/>
      <w:r w:rsidRPr="00BE3F02">
        <w:rPr>
          <w:rFonts w:ascii="Times New Roman" w:hAnsi="Times New Roman"/>
          <w:sz w:val="24"/>
          <w:szCs w:val="24"/>
        </w:rPr>
        <w:t>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D0319D">
        <w:rPr>
          <w:rFonts w:ascii="Times New Roman" w:hAnsi="Times New Roman"/>
          <w:b/>
          <w:sz w:val="24"/>
          <w:szCs w:val="24"/>
        </w:rPr>
        <w:t>32</w:t>
      </w:r>
      <w:r w:rsidR="000127AA">
        <w:rPr>
          <w:rFonts w:ascii="Times New Roman" w:hAnsi="Times New Roman"/>
          <w:b/>
          <w:sz w:val="24"/>
          <w:szCs w:val="24"/>
        </w:rPr>
        <w:t>980</w:t>
      </w:r>
      <w:proofErr w:type="gramEnd"/>
      <w:r w:rsidR="00D0319D">
        <w:rPr>
          <w:rFonts w:ascii="Times New Roman" w:hAnsi="Times New Roman"/>
          <w:b/>
          <w:sz w:val="24"/>
          <w:szCs w:val="24"/>
        </w:rPr>
        <w:t>/0/A/</w:t>
      </w:r>
      <w:r w:rsidR="000127AA">
        <w:rPr>
          <w:rFonts w:ascii="Times New Roman" w:hAnsi="Times New Roman"/>
          <w:b/>
          <w:sz w:val="24"/>
          <w:szCs w:val="24"/>
        </w:rPr>
        <w:t>2</w:t>
      </w:r>
    </w:p>
    <w:p w:rsidR="00666F31" w:rsidRPr="00BE3F02" w:rsidRDefault="000E19AC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666F31" w:rsidRPr="00BE3F02" w:rsidRDefault="000E19AC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E5799F">
        <w:rPr>
          <w:rFonts w:ascii="Times New Roman" w:hAnsi="Times New Roman"/>
          <w:b/>
          <w:sz w:val="24"/>
          <w:szCs w:val="24"/>
        </w:rPr>
        <w:t>3</w:t>
      </w:r>
      <w:r w:rsidR="00B66258" w:rsidRPr="00D0319D">
        <w:rPr>
          <w:rFonts w:ascii="Times New Roman" w:hAnsi="Times New Roman"/>
          <w:b/>
          <w:sz w:val="24"/>
          <w:szCs w:val="24"/>
        </w:rPr>
        <w:t>,</w:t>
      </w:r>
      <w:r w:rsidR="00E5799F">
        <w:rPr>
          <w:rFonts w:ascii="Times New Roman" w:hAnsi="Times New Roman"/>
          <w:b/>
          <w:sz w:val="24"/>
          <w:szCs w:val="24"/>
        </w:rPr>
        <w:t>37</w:t>
      </w:r>
      <w:r w:rsidRPr="00D0319D">
        <w:rPr>
          <w:rFonts w:ascii="Times New Roman" w:hAnsi="Times New Roman"/>
          <w:b/>
          <w:sz w:val="24"/>
          <w:szCs w:val="24"/>
        </w:rPr>
        <w:t>%</w:t>
      </w:r>
    </w:p>
    <w:p w:rsidR="00666F31" w:rsidRPr="00BE3F02" w:rsidRDefault="000E19AC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3F02">
        <w:rPr>
          <w:rFonts w:ascii="Times New Roman" w:hAnsi="Times New Roman"/>
          <w:sz w:val="24"/>
          <w:szCs w:val="24"/>
        </w:rPr>
        <w:t>Albetét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önkormányzati </w:t>
      </w:r>
    </w:p>
    <w:p w:rsidR="00666F31" w:rsidRPr="00BE3F02" w:rsidRDefault="000E19AC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666F31" w:rsidRPr="00BE3F02" w:rsidRDefault="000E19AC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6B06F5">
        <w:rPr>
          <w:rFonts w:ascii="Times New Roman" w:hAnsi="Times New Roman"/>
          <w:b/>
          <w:sz w:val="24"/>
          <w:szCs w:val="24"/>
        </w:rPr>
        <w:t xml:space="preserve">Mátyás Frigyesné </w:t>
      </w:r>
      <w:proofErr w:type="spellStart"/>
      <w:r w:rsidR="006B06F5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6B06F5">
        <w:rPr>
          <w:rFonts w:ascii="Times New Roman" w:hAnsi="Times New Roman"/>
          <w:b/>
          <w:sz w:val="24"/>
          <w:szCs w:val="24"/>
        </w:rPr>
        <w:t>.</w:t>
      </w:r>
    </w:p>
    <w:p w:rsidR="00666F31" w:rsidRPr="00274CF3" w:rsidRDefault="000E19AC" w:rsidP="00EF115E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E52EFA" w:rsidRPr="00E52EFA">
        <w:rPr>
          <w:rFonts w:ascii="Times New Roman" w:hAnsi="Times New Roman"/>
          <w:b/>
          <w:bCs/>
          <w:sz w:val="24"/>
          <w:szCs w:val="24"/>
        </w:rPr>
        <w:t>32</w:t>
      </w:r>
      <w:r w:rsidRPr="00E52E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3F02">
        <w:rPr>
          <w:rFonts w:ascii="Times New Roman" w:hAnsi="Times New Roman"/>
          <w:b/>
          <w:sz w:val="24"/>
          <w:szCs w:val="24"/>
        </w:rPr>
        <w:t>m</w:t>
      </w:r>
      <w:r w:rsidRPr="00BE3F02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alapterületű </w:t>
      </w:r>
      <w:r w:rsidR="007962AB">
        <w:rPr>
          <w:rFonts w:ascii="Times New Roman" w:hAnsi="Times New Roman"/>
          <w:b/>
          <w:sz w:val="24"/>
          <w:szCs w:val="24"/>
        </w:rPr>
        <w:t>u</w:t>
      </w:r>
      <w:r w:rsidR="006B06F5">
        <w:rPr>
          <w:rFonts w:ascii="Times New Roman" w:hAnsi="Times New Roman"/>
          <w:b/>
          <w:sz w:val="24"/>
          <w:szCs w:val="24"/>
        </w:rPr>
        <w:t>tcai</w:t>
      </w:r>
      <w:r>
        <w:rPr>
          <w:rFonts w:ascii="Times New Roman" w:hAnsi="Times New Roman"/>
          <w:b/>
          <w:sz w:val="24"/>
          <w:szCs w:val="24"/>
        </w:rPr>
        <w:t xml:space="preserve"> földszinti helyiség </w:t>
      </w:r>
    </w:p>
    <w:p w:rsidR="00666F31" w:rsidRPr="00E65FE6" w:rsidRDefault="000E19AC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="001538B9" w:rsidRPr="001538B9">
        <w:rPr>
          <w:rFonts w:ascii="Times New Roman" w:hAnsi="Times New Roman"/>
          <w:b/>
          <w:bCs/>
          <w:sz w:val="24"/>
          <w:szCs w:val="24"/>
        </w:rPr>
        <w:t>2020</w:t>
      </w:r>
      <w:r w:rsidRPr="001538B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E52EFA">
        <w:rPr>
          <w:rFonts w:ascii="Times New Roman" w:hAnsi="Times New Roman"/>
          <w:b/>
          <w:bCs/>
          <w:color w:val="000000"/>
          <w:sz w:val="24"/>
          <w:szCs w:val="24"/>
        </w:rPr>
        <w:t>08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538B9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E52EFA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Pr="00470AA6"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 w:rsidRPr="00470AA6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Pr="00470AA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határoz</w:t>
      </w:r>
      <w:r w:rsidR="00E52EFA">
        <w:rPr>
          <w:rFonts w:ascii="Times New Roman" w:hAnsi="Times New Roman"/>
          <w:b/>
          <w:bCs/>
          <w:sz w:val="24"/>
          <w:szCs w:val="24"/>
        </w:rPr>
        <w:t>atlan</w:t>
      </w:r>
      <w:r w:rsidR="001538B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időre</w:t>
      </w:r>
    </w:p>
    <w:p w:rsidR="00666F31" w:rsidRDefault="000E19AC" w:rsidP="00FF7B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>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</w:t>
      </w:r>
      <w:r>
        <w:rPr>
          <w:rFonts w:ascii="Times New Roman" w:hAnsi="Times New Roman"/>
          <w:sz w:val="24"/>
          <w:szCs w:val="24"/>
        </w:rPr>
        <w:tab/>
      </w:r>
      <w:r w:rsidR="00E52EFA">
        <w:rPr>
          <w:rFonts w:ascii="Times New Roman" w:hAnsi="Times New Roman"/>
          <w:sz w:val="24"/>
          <w:szCs w:val="24"/>
        </w:rPr>
        <w:t>40.</w:t>
      </w:r>
      <w:proofErr w:type="gramEnd"/>
      <w:r w:rsidR="00E52EFA">
        <w:rPr>
          <w:rFonts w:ascii="Times New Roman" w:hAnsi="Times New Roman"/>
          <w:sz w:val="24"/>
          <w:szCs w:val="24"/>
        </w:rPr>
        <w:t>173</w:t>
      </w:r>
      <w:r w:rsidR="00AE6172">
        <w:rPr>
          <w:rFonts w:ascii="Times New Roman" w:hAnsi="Times New Roman"/>
          <w:sz w:val="24"/>
          <w:szCs w:val="24"/>
        </w:rPr>
        <w:t xml:space="preserve">, - Ft/hó + ÁFA </w:t>
      </w:r>
      <w:r w:rsidR="0004052A">
        <w:rPr>
          <w:rFonts w:ascii="Times New Roman" w:hAnsi="Times New Roman"/>
          <w:sz w:val="24"/>
          <w:szCs w:val="24"/>
        </w:rPr>
        <w:t>(</w:t>
      </w:r>
      <w:r w:rsidR="00E52EFA">
        <w:rPr>
          <w:rFonts w:ascii="Times New Roman" w:hAnsi="Times New Roman"/>
          <w:sz w:val="24"/>
          <w:szCs w:val="24"/>
        </w:rPr>
        <w:t>1</w:t>
      </w:r>
      <w:r w:rsidR="0004052A">
        <w:rPr>
          <w:rFonts w:ascii="Times New Roman" w:hAnsi="Times New Roman"/>
          <w:sz w:val="24"/>
          <w:szCs w:val="24"/>
        </w:rPr>
        <w:t>.</w:t>
      </w:r>
      <w:r w:rsidR="00E52EFA">
        <w:rPr>
          <w:rFonts w:ascii="Times New Roman" w:hAnsi="Times New Roman"/>
          <w:sz w:val="24"/>
          <w:szCs w:val="24"/>
        </w:rPr>
        <w:t>255</w:t>
      </w:r>
      <w:r w:rsidRPr="00274CF3">
        <w:rPr>
          <w:rFonts w:ascii="Times New Roman" w:hAnsi="Times New Roman"/>
          <w:sz w:val="24"/>
          <w:szCs w:val="24"/>
        </w:rPr>
        <w:t>- Ft/m</w:t>
      </w:r>
      <w:r w:rsidRPr="00274CF3">
        <w:rPr>
          <w:rFonts w:ascii="Times New Roman" w:hAnsi="Times New Roman"/>
          <w:sz w:val="24"/>
          <w:szCs w:val="24"/>
          <w:vertAlign w:val="superscript"/>
        </w:rPr>
        <w:t>2</w:t>
      </w:r>
      <w:r w:rsidRPr="00274CF3">
        <w:rPr>
          <w:rFonts w:ascii="Times New Roman" w:hAnsi="Times New Roman"/>
          <w:sz w:val="24"/>
          <w:szCs w:val="24"/>
        </w:rPr>
        <w:t>/</w:t>
      </w:r>
      <w:r w:rsidR="00E52EFA">
        <w:rPr>
          <w:rFonts w:ascii="Times New Roman" w:hAnsi="Times New Roman"/>
          <w:sz w:val="24"/>
          <w:szCs w:val="24"/>
        </w:rPr>
        <w:t>hó</w:t>
      </w:r>
      <w:r w:rsidRPr="00274CF3">
        <w:rPr>
          <w:rFonts w:ascii="Times New Roman" w:hAnsi="Times New Roman"/>
          <w:sz w:val="24"/>
          <w:szCs w:val="24"/>
        </w:rPr>
        <w:t xml:space="preserve"> + ÁFA)</w:t>
      </w:r>
    </w:p>
    <w:p w:rsidR="00666F31" w:rsidRPr="00161618" w:rsidRDefault="000E19AC" w:rsidP="00666F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52E1">
        <w:rPr>
          <w:rFonts w:ascii="Times New Roman" w:hAnsi="Times New Roman"/>
          <w:sz w:val="24"/>
          <w:szCs w:val="24"/>
        </w:rPr>
        <w:t>Vízóra:</w:t>
      </w:r>
      <w:r w:rsidRPr="003452E1">
        <w:rPr>
          <w:rFonts w:ascii="Times New Roman" w:hAnsi="Times New Roman"/>
          <w:sz w:val="24"/>
          <w:szCs w:val="24"/>
        </w:rPr>
        <w:tab/>
      </w:r>
      <w:r w:rsidRPr="003452E1">
        <w:rPr>
          <w:rFonts w:ascii="Times New Roman" w:hAnsi="Times New Roman"/>
          <w:sz w:val="24"/>
          <w:szCs w:val="24"/>
        </w:rPr>
        <w:tab/>
      </w:r>
      <w:r w:rsidRPr="003452E1">
        <w:rPr>
          <w:rFonts w:ascii="Times New Roman" w:hAnsi="Times New Roman"/>
          <w:sz w:val="24"/>
          <w:szCs w:val="24"/>
        </w:rPr>
        <w:tab/>
      </w:r>
      <w:r w:rsidRPr="003452E1">
        <w:rPr>
          <w:rFonts w:ascii="Times New Roman" w:hAnsi="Times New Roman"/>
          <w:sz w:val="24"/>
          <w:szCs w:val="24"/>
        </w:rPr>
        <w:tab/>
      </w:r>
      <w:r w:rsidR="00AE6172">
        <w:rPr>
          <w:rFonts w:ascii="Times New Roman" w:hAnsi="Times New Roman"/>
          <w:sz w:val="24"/>
          <w:szCs w:val="24"/>
        </w:rPr>
        <w:t xml:space="preserve">A vízóra a bérlő nevére átírásra került. </w:t>
      </w:r>
    </w:p>
    <w:p w:rsidR="00666F31" w:rsidRDefault="00666F31" w:rsidP="00666F3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0FE7" w:rsidRDefault="005E0FE7" w:rsidP="008912C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249D" w:rsidRPr="0058436D" w:rsidRDefault="000E19AC" w:rsidP="008912C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 </w:t>
      </w:r>
      <w:r w:rsidR="00720567">
        <w:rPr>
          <w:rFonts w:ascii="Times New Roman" w:hAnsi="Times New Roman"/>
          <w:b/>
          <w:sz w:val="24"/>
          <w:szCs w:val="24"/>
        </w:rPr>
        <w:t xml:space="preserve">32980/0/A/2 </w:t>
      </w:r>
      <w:r w:rsidRPr="00FB1E0B">
        <w:rPr>
          <w:rFonts w:ascii="Times New Roman" w:hAnsi="Times New Roman"/>
          <w:sz w:val="24"/>
          <w:szCs w:val="24"/>
        </w:rPr>
        <w:t>helyrajzi</w:t>
      </w:r>
      <w:r w:rsidRPr="00BE3F02">
        <w:rPr>
          <w:rFonts w:ascii="Times New Roman" w:hAnsi="Times New Roman"/>
          <w:sz w:val="24"/>
          <w:szCs w:val="24"/>
        </w:rPr>
        <w:t xml:space="preserve"> számon nyilvántartott, természetben az </w:t>
      </w:r>
      <w:r w:rsidR="00720567" w:rsidRPr="00D0319D">
        <w:rPr>
          <w:rFonts w:ascii="Times New Roman" w:eastAsia="Arial" w:hAnsi="Times New Roman"/>
          <w:b/>
          <w:bCs/>
          <w:sz w:val="24"/>
          <w:szCs w:val="24"/>
        </w:rPr>
        <w:t>107</w:t>
      </w:r>
      <w:r w:rsidR="00720567">
        <w:rPr>
          <w:rFonts w:ascii="Times New Roman" w:eastAsia="Arial" w:hAnsi="Times New Roman"/>
          <w:b/>
          <w:bCs/>
          <w:sz w:val="24"/>
          <w:szCs w:val="24"/>
        </w:rPr>
        <w:t>7</w:t>
      </w:r>
      <w:r w:rsidR="00720567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Budapest, VII. kerület </w:t>
      </w:r>
      <w:r w:rsidR="00720567">
        <w:rPr>
          <w:rFonts w:ascii="Times New Roman" w:eastAsia="Arial" w:hAnsi="Times New Roman"/>
          <w:b/>
          <w:bCs/>
          <w:sz w:val="24"/>
          <w:szCs w:val="24"/>
        </w:rPr>
        <w:t>Bethlen Gábor utca 5</w:t>
      </w:r>
      <w:r w:rsidR="00720567" w:rsidRPr="00D0319D">
        <w:rPr>
          <w:rFonts w:ascii="Times New Roman" w:eastAsia="Arial" w:hAnsi="Times New Roman"/>
          <w:b/>
          <w:bCs/>
          <w:sz w:val="24"/>
          <w:szCs w:val="24"/>
        </w:rPr>
        <w:t>. földszint</w:t>
      </w:r>
      <w:r w:rsidR="00720567">
        <w:rPr>
          <w:rFonts w:ascii="Times New Roman" w:eastAsia="Arial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szám alatti, fenti paraméterek</w:t>
      </w:r>
      <w:r>
        <w:rPr>
          <w:rFonts w:ascii="Times New Roman" w:hAnsi="Times New Roman"/>
          <w:sz w:val="24"/>
          <w:szCs w:val="24"/>
        </w:rPr>
        <w:t>kel rendelkező</w:t>
      </w:r>
      <w:r w:rsidR="00406650">
        <w:rPr>
          <w:rFonts w:ascii="Times New Roman" w:hAnsi="Times New Roman"/>
          <w:sz w:val="24"/>
          <w:szCs w:val="24"/>
        </w:rPr>
        <w:t xml:space="preserve"> nem lakás céljára szolgáló</w:t>
      </w:r>
      <w:r>
        <w:rPr>
          <w:rFonts w:ascii="Times New Roman" w:hAnsi="Times New Roman"/>
          <w:sz w:val="24"/>
          <w:szCs w:val="24"/>
        </w:rPr>
        <w:t xml:space="preserve"> helyiség bérlője </w:t>
      </w:r>
      <w:r w:rsidR="007F0F09">
        <w:rPr>
          <w:rFonts w:ascii="Times New Roman" w:hAnsi="Times New Roman"/>
          <w:b/>
          <w:sz w:val="24"/>
          <w:szCs w:val="24"/>
        </w:rPr>
        <w:t xml:space="preserve">Mátyás Frigyesné </w:t>
      </w:r>
      <w:proofErr w:type="spellStart"/>
      <w:r w:rsidR="007F0F09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7F0F09">
        <w:rPr>
          <w:rFonts w:ascii="Times New Roman" w:hAnsi="Times New Roman"/>
          <w:b/>
          <w:sz w:val="24"/>
          <w:szCs w:val="24"/>
        </w:rPr>
        <w:t>.</w:t>
      </w:r>
      <w:r w:rsidR="007F0F09" w:rsidRPr="00D031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0319D">
        <w:rPr>
          <w:rFonts w:ascii="Times New Roman" w:hAnsi="Times New Roman"/>
          <w:sz w:val="24"/>
          <w:szCs w:val="24"/>
        </w:rPr>
        <w:t xml:space="preserve">(székhely: </w:t>
      </w:r>
      <w:r w:rsidR="007F0F09">
        <w:rPr>
          <w:rFonts w:ascii="Times New Roman" w:hAnsi="Times New Roman"/>
          <w:sz w:val="24"/>
          <w:szCs w:val="24"/>
        </w:rPr>
        <w:t>2030</w:t>
      </w:r>
      <w:r w:rsidR="005E0FE7" w:rsidRPr="00D0319D">
        <w:rPr>
          <w:rFonts w:ascii="Times New Roman" w:hAnsi="Times New Roman"/>
          <w:sz w:val="24"/>
          <w:szCs w:val="24"/>
        </w:rPr>
        <w:t xml:space="preserve"> </w:t>
      </w:r>
      <w:r w:rsidR="007F0F09">
        <w:rPr>
          <w:rFonts w:ascii="Times New Roman" w:hAnsi="Times New Roman"/>
          <w:sz w:val="24"/>
          <w:szCs w:val="24"/>
        </w:rPr>
        <w:t>Érd</w:t>
      </w:r>
      <w:r w:rsidR="005E0FE7" w:rsidRPr="00D0319D">
        <w:rPr>
          <w:rFonts w:ascii="Times New Roman" w:hAnsi="Times New Roman"/>
          <w:sz w:val="24"/>
          <w:szCs w:val="24"/>
        </w:rPr>
        <w:t xml:space="preserve">, </w:t>
      </w:r>
      <w:r w:rsidR="007F0F09">
        <w:rPr>
          <w:rFonts w:ascii="Times New Roman" w:hAnsi="Times New Roman"/>
          <w:sz w:val="24"/>
          <w:szCs w:val="24"/>
        </w:rPr>
        <w:t>Ágnes utca 93</w:t>
      </w:r>
      <w:r w:rsidRPr="00D0319D">
        <w:rPr>
          <w:rFonts w:ascii="Times New Roman" w:hAnsi="Times New Roman"/>
          <w:sz w:val="24"/>
          <w:szCs w:val="24"/>
        </w:rPr>
        <w:t xml:space="preserve">.; </w:t>
      </w:r>
      <w:r w:rsidR="009B6DD9">
        <w:rPr>
          <w:rFonts w:ascii="Times New Roman" w:hAnsi="Times New Roman"/>
          <w:sz w:val="24"/>
          <w:szCs w:val="24"/>
        </w:rPr>
        <w:t>n</w:t>
      </w:r>
      <w:r w:rsidR="003E2855">
        <w:rPr>
          <w:rFonts w:ascii="Times New Roman" w:hAnsi="Times New Roman"/>
          <w:sz w:val="24"/>
          <w:szCs w:val="24"/>
        </w:rPr>
        <w:t>yilvántartási szám</w:t>
      </w:r>
      <w:r w:rsidR="00D0319D">
        <w:rPr>
          <w:rFonts w:ascii="Times New Roman" w:hAnsi="Times New Roman"/>
          <w:sz w:val="24"/>
          <w:szCs w:val="24"/>
        </w:rPr>
        <w:t xml:space="preserve">: </w:t>
      </w:r>
      <w:r w:rsidR="003E2855">
        <w:rPr>
          <w:rFonts w:ascii="Times New Roman" w:hAnsi="Times New Roman"/>
          <w:sz w:val="24"/>
          <w:szCs w:val="24"/>
        </w:rPr>
        <w:t>54827060</w:t>
      </w:r>
      <w:r w:rsidRPr="003452E1">
        <w:rPr>
          <w:rFonts w:ascii="Times New Roman" w:hAnsi="Times New Roman"/>
          <w:sz w:val="24"/>
          <w:szCs w:val="24"/>
        </w:rPr>
        <w:t xml:space="preserve">; adószám: </w:t>
      </w:r>
      <w:r w:rsidR="003E2855">
        <w:rPr>
          <w:rFonts w:ascii="Times New Roman" w:hAnsi="Times New Roman"/>
          <w:sz w:val="24"/>
          <w:szCs w:val="24"/>
        </w:rPr>
        <w:t>56193743133</w:t>
      </w:r>
      <w:r w:rsidRPr="00D0319D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</w:t>
      </w:r>
      <w:r w:rsidRPr="00BE3F02">
        <w:rPr>
          <w:rFonts w:ascii="Times New Roman" w:hAnsi="Times New Roman"/>
          <w:sz w:val="24"/>
          <w:szCs w:val="24"/>
        </w:rPr>
        <w:t xml:space="preserve">ovábbiakban: </w:t>
      </w:r>
      <w:r w:rsidRPr="00BE3F02">
        <w:rPr>
          <w:rFonts w:ascii="Times New Roman" w:hAnsi="Times New Roman"/>
          <w:b/>
          <w:sz w:val="24"/>
          <w:szCs w:val="24"/>
        </w:rPr>
        <w:t>Átadó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="00EC2D1E">
        <w:rPr>
          <w:rFonts w:ascii="Times New Roman" w:hAnsi="Times New Roman"/>
          <w:b/>
          <w:bCs/>
          <w:sz w:val="24"/>
          <w:szCs w:val="24"/>
        </w:rPr>
        <w:t>fodrászat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tevékenységre bérelt</w:t>
      </w:r>
      <w:r>
        <w:rPr>
          <w:rFonts w:ascii="Times New Roman" w:hAnsi="Times New Roman"/>
          <w:sz w:val="24"/>
          <w:szCs w:val="24"/>
        </w:rPr>
        <w:t xml:space="preserve"> </w:t>
      </w:r>
      <w:r w:rsidR="00EC2D1E" w:rsidRPr="00EC2D1E">
        <w:rPr>
          <w:rFonts w:ascii="Times New Roman" w:hAnsi="Times New Roman"/>
          <w:b/>
          <w:bCs/>
          <w:sz w:val="24"/>
          <w:szCs w:val="24"/>
        </w:rPr>
        <w:t>32</w:t>
      </w:r>
      <w:r w:rsidRPr="004A3FC7">
        <w:rPr>
          <w:rFonts w:ascii="Times New Roman" w:hAnsi="Times New Roman"/>
          <w:b/>
          <w:sz w:val="24"/>
          <w:szCs w:val="24"/>
        </w:rPr>
        <w:t xml:space="preserve"> m</w:t>
      </w:r>
      <w:r w:rsidRPr="004A3FC7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alapterületű </w:t>
      </w:r>
      <w:r w:rsidR="00D315BE" w:rsidRPr="00BE3F02">
        <w:rPr>
          <w:rFonts w:ascii="Times New Roman" w:hAnsi="Times New Roman"/>
          <w:sz w:val="24"/>
          <w:szCs w:val="24"/>
        </w:rPr>
        <w:t>nem lakás céljára szolgáló</w:t>
      </w:r>
      <w:r w:rsidR="00D315BE" w:rsidRPr="005E0FE7">
        <w:rPr>
          <w:rFonts w:ascii="Times New Roman" w:hAnsi="Times New Roman"/>
          <w:sz w:val="24"/>
          <w:szCs w:val="24"/>
        </w:rPr>
        <w:t xml:space="preserve"> </w:t>
      </w:r>
      <w:r w:rsidR="00FB1E0B">
        <w:rPr>
          <w:rFonts w:ascii="Times New Roman" w:hAnsi="Times New Roman"/>
          <w:sz w:val="24"/>
          <w:szCs w:val="24"/>
        </w:rPr>
        <w:t>u</w:t>
      </w:r>
      <w:r w:rsidR="00EC2D1E">
        <w:rPr>
          <w:rFonts w:ascii="Times New Roman" w:hAnsi="Times New Roman"/>
          <w:sz w:val="24"/>
          <w:szCs w:val="24"/>
        </w:rPr>
        <w:t>tc</w:t>
      </w:r>
      <w:r w:rsidR="00B17604">
        <w:rPr>
          <w:rFonts w:ascii="Times New Roman" w:hAnsi="Times New Roman"/>
          <w:sz w:val="24"/>
          <w:szCs w:val="24"/>
        </w:rPr>
        <w:t>a</w:t>
      </w:r>
      <w:r w:rsidR="00FB1E0B">
        <w:rPr>
          <w:rFonts w:ascii="Times New Roman" w:hAnsi="Times New Roman"/>
          <w:sz w:val="24"/>
          <w:szCs w:val="24"/>
        </w:rPr>
        <w:t>i</w:t>
      </w:r>
      <w:r w:rsidR="005E0FE7" w:rsidRPr="005E0FE7">
        <w:rPr>
          <w:rFonts w:ascii="Times New Roman" w:hAnsi="Times New Roman"/>
          <w:sz w:val="24"/>
          <w:szCs w:val="24"/>
        </w:rPr>
        <w:t xml:space="preserve"> földszinti helyiség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bérleti jogának </w:t>
      </w:r>
      <w:r w:rsidR="00EC2D1E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="00EC2D1E">
        <w:rPr>
          <w:rFonts w:ascii="Times New Roman" w:hAnsi="Times New Roman"/>
          <w:b/>
          <w:sz w:val="24"/>
          <w:szCs w:val="24"/>
        </w:rPr>
        <w:t>Alvinci</w:t>
      </w:r>
      <w:proofErr w:type="spellEnd"/>
      <w:r w:rsidR="00EC2D1E">
        <w:rPr>
          <w:rFonts w:ascii="Times New Roman" w:hAnsi="Times New Roman"/>
          <w:b/>
          <w:sz w:val="24"/>
          <w:szCs w:val="24"/>
        </w:rPr>
        <w:t xml:space="preserve"> 6” Ingatlanforgalmazó és Ingatlanhasznosító Kft</w:t>
      </w:r>
      <w:r w:rsidR="0091353A">
        <w:rPr>
          <w:rFonts w:ascii="Times New Roman" w:hAnsi="Times New Roman"/>
          <w:b/>
          <w:sz w:val="24"/>
          <w:szCs w:val="24"/>
        </w:rPr>
        <w:t>.</w:t>
      </w:r>
      <w:r w:rsidRPr="000E6C79">
        <w:rPr>
          <w:rFonts w:ascii="Times New Roman" w:hAnsi="Times New Roman"/>
          <w:b/>
          <w:sz w:val="24"/>
          <w:szCs w:val="24"/>
        </w:rPr>
        <w:t xml:space="preserve"> </w:t>
      </w:r>
      <w:r w:rsidRPr="009E568E">
        <w:rPr>
          <w:rFonts w:ascii="Times New Roman" w:hAnsi="Times New Roman"/>
          <w:sz w:val="24"/>
          <w:szCs w:val="24"/>
        </w:rPr>
        <w:t>(</w:t>
      </w:r>
      <w:r w:rsidR="000E6C79" w:rsidRPr="009E568E">
        <w:rPr>
          <w:rFonts w:ascii="Times New Roman" w:hAnsi="Times New Roman"/>
          <w:sz w:val="24"/>
          <w:szCs w:val="24"/>
        </w:rPr>
        <w:t xml:space="preserve">székhely: </w:t>
      </w:r>
      <w:r w:rsidR="00EC2D1E" w:rsidRPr="009E568E">
        <w:rPr>
          <w:rFonts w:ascii="Times New Roman" w:hAnsi="Times New Roman"/>
          <w:sz w:val="24"/>
          <w:szCs w:val="24"/>
        </w:rPr>
        <w:t>1025 Budapest, Kavics utca 21/B.</w:t>
      </w:r>
      <w:r w:rsidR="000E6C79" w:rsidRPr="009E568E">
        <w:rPr>
          <w:rFonts w:ascii="Times New Roman" w:hAnsi="Times New Roman"/>
          <w:sz w:val="24"/>
          <w:szCs w:val="24"/>
        </w:rPr>
        <w:t xml:space="preserve">; </w:t>
      </w:r>
      <w:r w:rsidR="009E568E" w:rsidRPr="009E568E">
        <w:rPr>
          <w:rFonts w:ascii="Times New Roman" w:hAnsi="Times New Roman"/>
          <w:sz w:val="24"/>
          <w:szCs w:val="24"/>
        </w:rPr>
        <w:t>c</w:t>
      </w:r>
      <w:r w:rsidR="00EC2D1E" w:rsidRPr="009E568E">
        <w:rPr>
          <w:rFonts w:ascii="Times New Roman" w:hAnsi="Times New Roman"/>
          <w:sz w:val="24"/>
          <w:szCs w:val="24"/>
        </w:rPr>
        <w:t>égjegyzékszám:</w:t>
      </w:r>
      <w:r w:rsidRPr="009E568E">
        <w:rPr>
          <w:rFonts w:ascii="Times New Roman" w:hAnsi="Times New Roman"/>
          <w:sz w:val="24"/>
          <w:szCs w:val="24"/>
        </w:rPr>
        <w:t xml:space="preserve"> </w:t>
      </w:r>
      <w:r w:rsidR="00EC2D1E" w:rsidRPr="009E568E">
        <w:rPr>
          <w:rFonts w:ascii="Times New Roman" w:hAnsi="Times New Roman"/>
          <w:sz w:val="24"/>
          <w:szCs w:val="24"/>
        </w:rPr>
        <w:t>01-09-892096</w:t>
      </w:r>
      <w:r w:rsidR="009E568E" w:rsidRPr="009E568E">
        <w:rPr>
          <w:rFonts w:ascii="Times New Roman" w:hAnsi="Times New Roman"/>
          <w:sz w:val="24"/>
          <w:szCs w:val="24"/>
        </w:rPr>
        <w:t>; adószám: 14170986-2-41</w:t>
      </w:r>
      <w:r w:rsidR="006758E4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6758E4">
        <w:rPr>
          <w:rFonts w:ascii="Times New Roman" w:hAnsi="Times New Roman"/>
          <w:sz w:val="24"/>
          <w:szCs w:val="24"/>
        </w:rPr>
        <w:t>Nguyen</w:t>
      </w:r>
      <w:proofErr w:type="spellEnd"/>
      <w:r w:rsidR="006758E4">
        <w:rPr>
          <w:rFonts w:ascii="Times New Roman" w:hAnsi="Times New Roman"/>
          <w:sz w:val="24"/>
          <w:szCs w:val="24"/>
        </w:rPr>
        <w:t xml:space="preserve"> Van </w:t>
      </w:r>
      <w:proofErr w:type="spellStart"/>
      <w:r w:rsidR="006758E4">
        <w:rPr>
          <w:rFonts w:ascii="Times New Roman" w:hAnsi="Times New Roman"/>
          <w:sz w:val="24"/>
          <w:szCs w:val="24"/>
        </w:rPr>
        <w:t>Tho</w:t>
      </w:r>
      <w:proofErr w:type="spellEnd"/>
      <w:r w:rsidR="006758E4">
        <w:rPr>
          <w:rFonts w:ascii="Times New Roman" w:hAnsi="Times New Roman"/>
          <w:sz w:val="24"/>
          <w:szCs w:val="24"/>
        </w:rPr>
        <w:t xml:space="preserve"> ügyvezető</w:t>
      </w:r>
      <w:r w:rsidRPr="009E568E">
        <w:rPr>
          <w:rFonts w:ascii="Times New Roman" w:hAnsi="Times New Roman"/>
          <w:sz w:val="24"/>
          <w:szCs w:val="24"/>
        </w:rPr>
        <w:t>)</w:t>
      </w:r>
      <w:r w:rsidRPr="00743B2E">
        <w:rPr>
          <w:rFonts w:ascii="Times New Roman" w:hAnsi="Times New Roman"/>
          <w:sz w:val="24"/>
          <w:szCs w:val="24"/>
        </w:rPr>
        <w:t xml:space="preserve"> a továbbiakban: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 w:rsidRPr="00BE3F02">
        <w:rPr>
          <w:rFonts w:ascii="Times New Roman" w:hAnsi="Times New Roman"/>
          <w:b/>
          <w:sz w:val="24"/>
          <w:szCs w:val="24"/>
        </w:rPr>
        <w:t>Átvevő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 w:rsidRPr="00C809A1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568E">
        <w:rPr>
          <w:rFonts w:ascii="Times New Roman" w:hAnsi="Times New Roman"/>
          <w:b/>
          <w:bCs/>
          <w:sz w:val="24"/>
          <w:szCs w:val="24"/>
        </w:rPr>
        <w:t xml:space="preserve">élelmiszer </w:t>
      </w:r>
      <w:r w:rsidR="009E568E" w:rsidRPr="009E568E">
        <w:rPr>
          <w:rFonts w:ascii="Times New Roman" w:hAnsi="Times New Roman"/>
          <w:b/>
          <w:bCs/>
          <w:sz w:val="24"/>
          <w:szCs w:val="24"/>
        </w:rPr>
        <w:t>k</w:t>
      </w:r>
      <w:r w:rsidR="00CA7401" w:rsidRPr="009E568E">
        <w:rPr>
          <w:rFonts w:ascii="Times New Roman" w:hAnsi="Times New Roman"/>
          <w:b/>
          <w:bCs/>
          <w:sz w:val="24"/>
          <w:szCs w:val="24"/>
        </w:rPr>
        <w:t>iskereskedelem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 céljára történő átadása tárgyában közös kérelmet nyújtott</w:t>
      </w:r>
      <w:r>
        <w:rPr>
          <w:rFonts w:ascii="Times New Roman" w:hAnsi="Times New Roman"/>
          <w:sz w:val="24"/>
          <w:szCs w:val="24"/>
        </w:rPr>
        <w:t>ak</w:t>
      </w:r>
      <w:r w:rsidRPr="00BE3F02">
        <w:rPr>
          <w:rFonts w:ascii="Times New Roman" w:hAnsi="Times New Roman"/>
          <w:sz w:val="24"/>
          <w:szCs w:val="24"/>
        </w:rPr>
        <w:t xml:space="preserve"> be társaságunkhoz, mely a mellékletben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E3F02">
        <w:rPr>
          <w:rFonts w:ascii="Times New Roman" w:hAnsi="Times New Roman"/>
          <w:sz w:val="24"/>
          <w:szCs w:val="24"/>
        </w:rPr>
        <w:t>felsorolt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dokumentációval került alátámasztásra</w:t>
      </w:r>
      <w:r>
        <w:rPr>
          <w:rFonts w:ascii="Times New Roman" w:hAnsi="Times New Roman"/>
          <w:sz w:val="24"/>
          <w:szCs w:val="24"/>
        </w:rPr>
        <w:t>.</w:t>
      </w:r>
    </w:p>
    <w:p w:rsidR="00666F31" w:rsidRDefault="00666F31" w:rsidP="00666F31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E0FE7" w:rsidRDefault="000E19AC" w:rsidP="000F65F0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E0441">
        <w:rPr>
          <w:rFonts w:ascii="Times New Roman" w:hAnsi="Times New Roman"/>
          <w:sz w:val="24"/>
          <w:szCs w:val="24"/>
        </w:rPr>
        <w:t>Átadónak nincs bérleti díj hátraléka.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D2AA6" w:rsidRPr="00BE3F02" w:rsidRDefault="000E19AC" w:rsidP="007D2AA6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átadó változatlan feltételekkel adja át a bérleti jogot.</w:t>
      </w:r>
    </w:p>
    <w:p w:rsidR="007D2AA6" w:rsidRDefault="007D2AA6" w:rsidP="000F65F0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E0FE7" w:rsidRDefault="005E0FE7" w:rsidP="005E0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Default="000E19AC" w:rsidP="007D2AA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645A0E">
        <w:rPr>
          <w:rFonts w:ascii="Times New Roman" w:hAnsi="Times New Roman"/>
          <w:b/>
          <w:sz w:val="24"/>
          <w:u w:val="single"/>
        </w:rPr>
        <w:t>Fentiek figyelembevételével az előterjesztés a következő jogszabályi hivatkozásokon alapul:</w:t>
      </w:r>
    </w:p>
    <w:p w:rsidR="006A3942" w:rsidRDefault="000E19AC" w:rsidP="006A3942">
      <w:pPr>
        <w:pStyle w:val="Nincstrkz"/>
        <w:jc w:val="both"/>
        <w:rPr>
          <w:rFonts w:ascii="Times New Roman" w:hAnsi="Times New Roman"/>
          <w:sz w:val="24"/>
        </w:rPr>
      </w:pPr>
      <w:r w:rsidRPr="006A3942">
        <w:rPr>
          <w:rFonts w:ascii="Times New Roman" w:hAnsi="Times New Roman"/>
          <w:sz w:val="24"/>
        </w:rPr>
        <w:t xml:space="preserve">A Pénzügyi és Kerületfejlesztési Bizottság döntési jogkörét (tekintettel arra, hogy az ingatlan forgalmi értéke nem haladja meg a nettó 50 millió Ft-ot) Budapest Főváros VII. kerület </w:t>
      </w:r>
      <w:r w:rsidRPr="006A3942">
        <w:rPr>
          <w:rFonts w:ascii="Times New Roman" w:hAnsi="Times New Roman"/>
          <w:sz w:val="24"/>
        </w:rPr>
        <w:lastRenderedPageBreak/>
        <w:t>Erzsébetváros Önkormányzatát megillető tulajdonosi jogok gyakorlása és a tulajdonában álló vagyonnal való gazdálkodás szabályairól szóló 11/2012. (III.26.) számú önkormányzati rendelet 5. § (1) bekezdése támasztja alá.</w:t>
      </w:r>
    </w:p>
    <w:p w:rsidR="006E3869" w:rsidRDefault="006E3869" w:rsidP="006A3942">
      <w:pPr>
        <w:pStyle w:val="Nincstrkz"/>
        <w:jc w:val="both"/>
        <w:rPr>
          <w:rFonts w:ascii="Times New Roman" w:hAnsi="Times New Roman"/>
          <w:sz w:val="24"/>
        </w:rPr>
      </w:pPr>
    </w:p>
    <w:p w:rsidR="006E3869" w:rsidRDefault="006E3869" w:rsidP="006E3869">
      <w:pPr>
        <w:pStyle w:val="Nincstrkz"/>
        <w:jc w:val="both"/>
        <w:rPr>
          <w:rFonts w:ascii="Times New Roman" w:hAnsi="Times New Roman"/>
          <w:sz w:val="24"/>
        </w:rPr>
      </w:pPr>
      <w:bookmarkStart w:id="1" w:name="_GoBack"/>
      <w:bookmarkEnd w:id="1"/>
      <w:r w:rsidRPr="006E3869">
        <w:rPr>
          <w:rFonts w:ascii="Times New Roman" w:hAnsi="Times New Roman"/>
          <w:sz w:val="24"/>
        </w:rPr>
        <w:t>Az ingatlan forgalmi értéke nem haladja meg a nettó 25 millió Ft-ot.</w:t>
      </w:r>
    </w:p>
    <w:p w:rsidR="006E3869" w:rsidRPr="006A3942" w:rsidRDefault="006E3869" w:rsidP="006A3942">
      <w:pPr>
        <w:pStyle w:val="Nincstrkz"/>
        <w:jc w:val="both"/>
        <w:rPr>
          <w:rFonts w:ascii="Times New Roman" w:hAnsi="Times New Roman"/>
          <w:sz w:val="24"/>
        </w:rPr>
      </w:pPr>
    </w:p>
    <w:p w:rsidR="003F6C30" w:rsidRDefault="003F6C30" w:rsidP="006A3942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Default="000E19AC" w:rsidP="006A3942">
      <w:pPr>
        <w:pStyle w:val="Nincstrkz"/>
        <w:jc w:val="both"/>
        <w:rPr>
          <w:rFonts w:ascii="Times New Roman" w:hAnsi="Times New Roman"/>
          <w:sz w:val="24"/>
        </w:rPr>
      </w:pPr>
      <w:r w:rsidRPr="006A3942">
        <w:rPr>
          <w:rFonts w:ascii="Times New Roman" w:hAnsi="Times New Roman"/>
          <w:sz w:val="24"/>
        </w:rPr>
        <w:t>A bérleti jog átruházásának feltételeit Budapest Főváros VII. kerület Erzsébetváros Önkormányzata Képviselő-testületének az Önkormányzat tulajdonában álló lakások és nem lakás céljára szolgáló helyiségek bérbeadásáról szóló 12/2012. (III.26.) számú önkormányzati rendelet (a továbbiakban: Rendelet) 58. § (1) bekezdése, 60. § (2) bekezdése, valamint a 64. § (1) bekezdés a) pontja szabályozza.</w:t>
      </w:r>
    </w:p>
    <w:p w:rsidR="006A3942" w:rsidRPr="00645A0E" w:rsidRDefault="006A3942" w:rsidP="006A3942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„58. § (1) A versenyeztetési eljárás során bérbevételi ajánlatot tehet a természetes személy és az a szervezet, amely megfelel a nemzeti vagyonról szóló 2011. évi CXCVI. törvény 3. § (1) bekezdés 1. pontjában meghatározott átlátható szervezet feltételeinek. és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a</w:t>
      </w:r>
      <w:proofErr w:type="gramEnd"/>
      <w:r w:rsidRPr="00645A0E">
        <w:rPr>
          <w:rFonts w:ascii="Times New Roman" w:hAnsi="Times New Roman"/>
          <w:i/>
          <w:sz w:val="24"/>
        </w:rPr>
        <w:t>) nincs adók módjára behajtható tartozása, amelyről állami adóhatósági igazolást csatol;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b) nyilatkozik, hogy nincs önkormányzati tulajdonban lévő ingatlan bérleti jogviszonyával kapcsolatos tartozása,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c) nem indult ellene felszámolási eljárás,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d) nem áll végelszámolás vagy csődeljárás hatálya alatt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e</w:t>
      </w:r>
      <w:proofErr w:type="gramEnd"/>
      <w:r w:rsidRPr="00645A0E">
        <w:rPr>
          <w:rFonts w:ascii="Times New Roman" w:hAnsi="Times New Roman"/>
          <w:i/>
          <w:sz w:val="24"/>
        </w:rPr>
        <w:t>) a versenyeztetési kiírást megelőző 3 évben kiírt eljárások során nem sértette meg a versenyeztetési eljárás tisztaságát,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f</w:t>
      </w:r>
      <w:proofErr w:type="gramEnd"/>
      <w:r w:rsidRPr="00645A0E">
        <w:rPr>
          <w:rFonts w:ascii="Times New Roman" w:hAnsi="Times New Roman"/>
          <w:i/>
          <w:sz w:val="24"/>
        </w:rPr>
        <w:t>) gazdálkodó szervezet esetén a c) és d) pontban foglaltakat 30 napnál nem régebbi hiteles cégkivonat bemutatásával igazolja.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60. § (2) A bérlővel legkésőbb a bérleti szerződés aláírásakor közölni kell, hogy: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a</w:t>
      </w:r>
      <w:proofErr w:type="gramEnd"/>
      <w:r w:rsidRPr="00645A0E">
        <w:rPr>
          <w:rFonts w:ascii="Times New Roman" w:hAnsi="Times New Roman"/>
          <w:i/>
          <w:sz w:val="24"/>
        </w:rPr>
        <w:t>) a bérleti szerződés megkötése nem mentesít a tevékenységhez szükséges hatósági engedélyek és társasház esetén a jogszabály szerinti társasházi nyilatkozat beszerzése alól;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 xml:space="preserve">b) a hatósági eljárásokban az Önkormányzat, mint tulajdonos vagy megbízottja hozzájárulásának beszerzése nem mellőzhető, ha építési vagy átalakítási munka végzésére van szükség; 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 xml:space="preserve">c) a szükséges hatósági engedélyek és a jogszabály szerinti társasházi nyilatkozat </w:t>
      </w:r>
      <w:proofErr w:type="gramStart"/>
      <w:r w:rsidRPr="00645A0E">
        <w:rPr>
          <w:rFonts w:ascii="Times New Roman" w:hAnsi="Times New Roman"/>
          <w:i/>
          <w:sz w:val="24"/>
        </w:rPr>
        <w:t>hiányában</w:t>
      </w:r>
      <w:proofErr w:type="gramEnd"/>
      <w:r w:rsidRPr="00645A0E">
        <w:rPr>
          <w:rFonts w:ascii="Times New Roman" w:hAnsi="Times New Roman"/>
          <w:i/>
          <w:sz w:val="24"/>
        </w:rPr>
        <w:t xml:space="preserve"> a helyiségben a tevékenység nem kezdhető meg;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e</w:t>
      </w:r>
      <w:proofErr w:type="gramEnd"/>
      <w:r w:rsidRPr="00645A0E">
        <w:rPr>
          <w:rFonts w:ascii="Times New Roman" w:hAnsi="Times New Roman"/>
          <w:i/>
          <w:sz w:val="24"/>
        </w:rPr>
        <w:t>) a hatósági engedélyeket és a harmadik személyek hozzájárulását a bérlőnek kell beszereznie.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 xml:space="preserve"> 64. § (1) A helyiség bérleti jogának átruházásához történő bérbeadói hozzájárulást nem lehet megtagadni, ha: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645A0E">
        <w:rPr>
          <w:rFonts w:ascii="Times New Roman" w:hAnsi="Times New Roman"/>
          <w:i/>
          <w:sz w:val="24"/>
        </w:rPr>
        <w:t>a</w:t>
      </w:r>
      <w:proofErr w:type="gramEnd"/>
      <w:r w:rsidRPr="00645A0E">
        <w:rPr>
          <w:rFonts w:ascii="Times New Roman" w:hAnsi="Times New Roman"/>
          <w:i/>
          <w:sz w:val="24"/>
        </w:rPr>
        <w:t>) a bérleti jog átruházás kedvezményezettje a 60. § (2) bekezdésében foglaltak tudomásul vételéről nyilatkozik és vállalja az óvadék megfizetését,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b) megfelel az 58. § (1) bekezdésében foglaltaknak.”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340F36">
        <w:rPr>
          <w:rFonts w:ascii="Times New Roman" w:hAnsi="Times New Roman"/>
          <w:sz w:val="24"/>
        </w:rPr>
        <w:lastRenderedPageBreak/>
        <w:t>Átvevő megfelel a Rendelet 64. § (1) bekezdés a) pontjában foglaltaknak, erre tekintettel a helyiség bérleti jogának átruházásához történő bérbeadói hozzájárulás nem tagadható meg.</w:t>
      </w:r>
      <w:r w:rsidRPr="00645A0E">
        <w:rPr>
          <w:rFonts w:ascii="Times New Roman" w:hAnsi="Times New Roman"/>
          <w:i/>
          <w:sz w:val="24"/>
        </w:rPr>
        <w:t xml:space="preserve"> 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sz w:val="24"/>
          <w:lang w:val="en-AU"/>
        </w:rPr>
      </w:pPr>
    </w:p>
    <w:p w:rsidR="007D2AA6" w:rsidRPr="00BE3F02" w:rsidRDefault="000E19AC" w:rsidP="007D2AA6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A leendő bérlő óvadékfizetési kötelezettségére vonatkozóan a Rendelet 22. § (1) - (3) bekezdése és 57. § (3) bekezdés c) pontja az irányadó.</w:t>
      </w:r>
      <w:r w:rsidRPr="00BE3F0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</w:p>
    <w:p w:rsidR="007D2AA6" w:rsidRPr="00BE3F02" w:rsidRDefault="007D2AA6" w:rsidP="007D2A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Pr="005B0818" w:rsidRDefault="000E19AC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„22. § (1) Jelen rendelet hatályba lépését követően létesített bérleti jogviszony esetében –eltérő rendelkezés hiányában– kötelező szerződéskötési feltétel az óvadék kikötése és megfizetése. Szociális lakbér megállapítása esetén a jogosultság tartama alatt a bérlő mentesül az óvadékfizetési kötelezettség alól. Amennyiben a bérlő költségelvű bérleti szerződéssel rendelkezik, és ennek során válik szociális lakbérre jogosulttá, úgy a szociális lakbér megállapítását követően részére a korábban befizetett óvadékot vissza kell fizetni, vagy rendelkezése szerint annak összege az esedékes lakbérbe beszámítható. Az a bérlő, aki a szociális lakbérre való jogosultságát elveszti és költségelvű lakbér fizetésére válik kötelezetté, a lakbér változás és az óvadékfizetési kötelezettség kiközlését követő 90 napon belül az e rendeletben meghatározottak szerint az óvadék összegét köteles megfizetni.</w:t>
      </w:r>
    </w:p>
    <w:p w:rsidR="007D2AA6" w:rsidRPr="005B0818" w:rsidRDefault="000E19AC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(2) Az óvadék mértéke:</w:t>
      </w:r>
    </w:p>
    <w:p w:rsidR="007D2AA6" w:rsidRPr="005B0818" w:rsidRDefault="000E19AC" w:rsidP="007D2AA6">
      <w:pPr>
        <w:widowControl w:val="0"/>
        <w:autoSpaceDE w:val="0"/>
        <w:autoSpaceDN w:val="0"/>
        <w:adjustRightInd w:val="0"/>
        <w:spacing w:after="0" w:line="240" w:lineRule="auto"/>
        <w:ind w:left="573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B081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B0818">
        <w:rPr>
          <w:rFonts w:ascii="Times New Roman" w:hAnsi="Times New Roman"/>
          <w:i/>
          <w:sz w:val="24"/>
          <w:szCs w:val="24"/>
        </w:rPr>
        <w:t>.) költségelven bérbe adott lakás esetében a lakás csökkentő-növelő tényező nélküli lakbérének 2 havi összege,</w:t>
      </w:r>
    </w:p>
    <w:p w:rsidR="007D2AA6" w:rsidRPr="005B0818" w:rsidRDefault="000E19AC" w:rsidP="007D2AA6">
      <w:pPr>
        <w:autoSpaceDE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 xml:space="preserve">b) piaci alapon bérbe adott lakás esetében a lakás csökkentő-növelő tényező nélküli lakbérének 3 havi összege. </w:t>
      </w:r>
    </w:p>
    <w:p w:rsidR="007D2AA6" w:rsidRPr="005B0818" w:rsidRDefault="000E19AC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(3)  Az óvadékot - a bérbeadó megbízottja útján- az Önkormányzat erre a célra elkülönített számlájára legkésőbb a bérleti szerződés bérlő általi aláírásáig kell befizetni.</w:t>
      </w:r>
      <w:r w:rsidR="00340F36">
        <w:rPr>
          <w:rFonts w:ascii="Times New Roman" w:hAnsi="Times New Roman"/>
          <w:i/>
          <w:iCs/>
          <w:sz w:val="24"/>
          <w:szCs w:val="24"/>
        </w:rPr>
        <w:t>”</w:t>
      </w:r>
    </w:p>
    <w:p w:rsidR="007D2AA6" w:rsidRPr="005B0818" w:rsidRDefault="007D2AA6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D2AA6" w:rsidRPr="005B0818" w:rsidRDefault="000E19AC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40F36">
        <w:rPr>
          <w:rFonts w:ascii="Times New Roman" w:hAnsi="Times New Roman"/>
          <w:i/>
          <w:iCs/>
          <w:sz w:val="24"/>
          <w:szCs w:val="24"/>
        </w:rPr>
        <w:t>„</w:t>
      </w:r>
      <w:r w:rsidRPr="005B0818">
        <w:rPr>
          <w:rFonts w:ascii="Times New Roman" w:hAnsi="Times New Roman"/>
          <w:i/>
          <w:iCs/>
          <w:sz w:val="24"/>
          <w:szCs w:val="24"/>
        </w:rPr>
        <w:t>57. § (3)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7D2AA6" w:rsidRPr="005B0818" w:rsidRDefault="000E19AC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 xml:space="preserve">… </w:t>
      </w:r>
    </w:p>
    <w:p w:rsidR="007D2AA6" w:rsidRPr="005B0818" w:rsidRDefault="000E19AC" w:rsidP="007D2AA6">
      <w:pPr>
        <w:autoSpaceDE w:val="0"/>
        <w:spacing w:after="0" w:line="240" w:lineRule="auto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5B0818">
        <w:rPr>
          <w:rFonts w:ascii="Times New Roman" w:hAnsi="Times New Roman"/>
          <w:i/>
          <w:iCs/>
          <w:sz w:val="24"/>
          <w:szCs w:val="24"/>
        </w:rPr>
        <w:t>c) bérleti jog átruházása, cseréje és jogutódlása esetén.”</w:t>
      </w:r>
    </w:p>
    <w:p w:rsidR="007D2AA6" w:rsidRDefault="007D2AA6" w:rsidP="007D2A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645A0E">
        <w:rPr>
          <w:rFonts w:ascii="Times New Roman" w:hAnsi="Times New Roman"/>
          <w:sz w:val="24"/>
        </w:rPr>
        <w:t xml:space="preserve">Így ez a kötelezettség jelen esetben is alkalmazandó, ennek megfelelően a csökkentő-növelő tényezők nélküli három havi bérleti díjnak megfelelő </w:t>
      </w:r>
      <w:r w:rsidRPr="00645A0E">
        <w:rPr>
          <w:rFonts w:ascii="Times New Roman" w:hAnsi="Times New Roman"/>
          <w:b/>
          <w:sz w:val="24"/>
        </w:rPr>
        <w:t>óvadék</w:t>
      </w:r>
      <w:r w:rsidRPr="00645A0E">
        <w:rPr>
          <w:rFonts w:ascii="Times New Roman" w:hAnsi="Times New Roman"/>
          <w:sz w:val="24"/>
        </w:rPr>
        <w:t xml:space="preserve"> összege</w:t>
      </w:r>
      <w:r w:rsidRPr="006A3942">
        <w:rPr>
          <w:rFonts w:ascii="Times New Roman" w:hAnsi="Times New Roman"/>
          <w:sz w:val="24"/>
        </w:rPr>
        <w:t>:</w:t>
      </w:r>
      <w:r w:rsidRPr="006A3942">
        <w:rPr>
          <w:rFonts w:ascii="Times New Roman" w:hAnsi="Times New Roman"/>
          <w:b/>
          <w:bCs/>
          <w:sz w:val="24"/>
        </w:rPr>
        <w:t xml:space="preserve"> </w:t>
      </w:r>
      <w:r w:rsidR="00CE2868">
        <w:rPr>
          <w:rFonts w:ascii="Times New Roman" w:hAnsi="Times New Roman"/>
          <w:b/>
          <w:sz w:val="24"/>
        </w:rPr>
        <w:t>120.519</w:t>
      </w:r>
      <w:r w:rsidRPr="006A3942">
        <w:rPr>
          <w:rFonts w:ascii="Times New Roman" w:hAnsi="Times New Roman"/>
          <w:b/>
          <w:bCs/>
          <w:sz w:val="24"/>
        </w:rPr>
        <w:t>, - Ft.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>Az óvadékösszeg felhasználhatóságát, illetve visszafizetési módját a Rendelet 22. § (4)-(6) bekezdései tartalmazzák.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t>(5) Az óvadékot,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i/>
          <w:sz w:val="24"/>
        </w:rPr>
      </w:pPr>
      <w:r w:rsidRPr="00645A0E">
        <w:rPr>
          <w:rFonts w:ascii="Times New Roman" w:hAnsi="Times New Roman"/>
          <w:i/>
          <w:sz w:val="24"/>
        </w:rPr>
        <w:lastRenderedPageBreak/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:rsidR="007D2AA6" w:rsidRPr="00645A0E" w:rsidRDefault="007D2AA6" w:rsidP="007D2AA6">
      <w:pPr>
        <w:pStyle w:val="Nincstrkz"/>
        <w:jc w:val="both"/>
        <w:rPr>
          <w:rFonts w:ascii="Times New Roman" w:hAnsi="Times New Roman"/>
          <w:iCs/>
          <w:sz w:val="24"/>
        </w:rPr>
      </w:pPr>
    </w:p>
    <w:p w:rsidR="007D2AA6" w:rsidRPr="00645A0E" w:rsidRDefault="000E19AC" w:rsidP="007D2AA6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>A Képviselő-testület 50/2018. (II.14.) számú határozatával 2018. évre meghatározott lakás- és helyiséggazdálkodási irányelvek D.) 2) pontja az irányadó, melyet a Képviselő-testület 66/2019. (III.12.) számú határozatával hatályában fenntartott.</w:t>
      </w:r>
    </w:p>
    <w:p w:rsidR="007D2AA6" w:rsidRDefault="007D2AA6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D2AA6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AA6" w:rsidRDefault="007D2AA6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Default="000E19AC" w:rsidP="007D2AA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az alábbi határozatot javasolja elfogadásra.</w:t>
      </w:r>
    </w:p>
    <w:p w:rsidR="007D2AA6" w:rsidRDefault="007D2AA6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2AA6" w:rsidRDefault="007745C1" w:rsidP="007745C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D2AA6" w:rsidRDefault="007D2AA6" w:rsidP="004E5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2AA6" w:rsidRDefault="000E19AC" w:rsidP="004E5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EB3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7745C1" w:rsidRPr="00244EB3" w:rsidRDefault="007745C1" w:rsidP="004E5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2AA6" w:rsidRPr="00FB6C43" w:rsidRDefault="007D2AA6" w:rsidP="004E5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2AA6" w:rsidRDefault="000E19AC" w:rsidP="004E588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F4397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és Kerületfejlesztési Bizottsága</w:t>
      </w:r>
      <w:proofErr w:type="gramStart"/>
      <w:r w:rsidRPr="00F4397B">
        <w:rPr>
          <w:rFonts w:ascii="Times New Roman" w:hAnsi="Times New Roman"/>
          <w:b/>
          <w:sz w:val="24"/>
          <w:u w:val="single"/>
        </w:rPr>
        <w:t>.......</w:t>
      </w:r>
      <w:proofErr w:type="gramEnd"/>
      <w:r w:rsidRPr="00F4397B">
        <w:rPr>
          <w:rFonts w:ascii="Times New Roman" w:hAnsi="Times New Roman"/>
          <w:b/>
          <w:sz w:val="24"/>
          <w:u w:val="single"/>
        </w:rPr>
        <w:t>/2022. (X</w:t>
      </w:r>
      <w:r>
        <w:rPr>
          <w:rFonts w:ascii="Times New Roman" w:hAnsi="Times New Roman"/>
          <w:b/>
          <w:sz w:val="24"/>
          <w:u w:val="single"/>
        </w:rPr>
        <w:t>I</w:t>
      </w:r>
      <w:r w:rsidR="00872DEC">
        <w:rPr>
          <w:rFonts w:ascii="Times New Roman" w:hAnsi="Times New Roman"/>
          <w:b/>
          <w:sz w:val="24"/>
          <w:u w:val="single"/>
        </w:rPr>
        <w:t>I</w:t>
      </w:r>
      <w:r w:rsidRPr="00F4397B">
        <w:rPr>
          <w:rFonts w:ascii="Times New Roman" w:hAnsi="Times New Roman"/>
          <w:b/>
          <w:sz w:val="24"/>
          <w:u w:val="single"/>
        </w:rPr>
        <w:t>.</w:t>
      </w:r>
      <w:r w:rsidR="00872DEC">
        <w:rPr>
          <w:rFonts w:ascii="Times New Roman" w:hAnsi="Times New Roman"/>
          <w:b/>
          <w:sz w:val="24"/>
          <w:u w:val="single"/>
        </w:rPr>
        <w:t>06</w:t>
      </w:r>
      <w:r w:rsidRPr="00F4397B">
        <w:rPr>
          <w:rFonts w:ascii="Times New Roman" w:hAnsi="Times New Roman"/>
          <w:b/>
          <w:sz w:val="24"/>
          <w:u w:val="single"/>
        </w:rPr>
        <w:t xml:space="preserve">.) határozata a </w:t>
      </w:r>
      <w:r w:rsidR="00872DEC" w:rsidRPr="00872DEC">
        <w:rPr>
          <w:rFonts w:ascii="Times New Roman" w:hAnsi="Times New Roman"/>
          <w:b/>
          <w:sz w:val="24"/>
          <w:szCs w:val="24"/>
          <w:u w:val="single"/>
        </w:rPr>
        <w:t>32980/0/A/2</w:t>
      </w:r>
      <w:r w:rsidR="00872DEC">
        <w:rPr>
          <w:rFonts w:ascii="Times New Roman" w:hAnsi="Times New Roman"/>
          <w:b/>
          <w:sz w:val="24"/>
          <w:szCs w:val="24"/>
        </w:rPr>
        <w:t xml:space="preserve"> </w:t>
      </w:r>
      <w:r w:rsidRPr="00F4397B">
        <w:rPr>
          <w:rFonts w:ascii="Times New Roman" w:hAnsi="Times New Roman"/>
          <w:b/>
          <w:sz w:val="24"/>
          <w:u w:val="single"/>
        </w:rPr>
        <w:t xml:space="preserve">helyrajzi számon nyilvántartott, természetben az </w:t>
      </w:r>
      <w:r w:rsidR="005C6FA9" w:rsidRPr="005C6FA9">
        <w:rPr>
          <w:rFonts w:ascii="Times New Roman" w:eastAsia="Arial" w:hAnsi="Times New Roman"/>
          <w:b/>
          <w:bCs/>
          <w:sz w:val="24"/>
          <w:szCs w:val="24"/>
          <w:u w:val="single"/>
        </w:rPr>
        <w:t xml:space="preserve">1077 Budapest, VII. kerület Bethlen Gábor utca 5. földszint. </w:t>
      </w:r>
      <w:r w:rsidRPr="005C6FA9">
        <w:rPr>
          <w:rFonts w:ascii="Times New Roman" w:hAnsi="Times New Roman"/>
          <w:b/>
          <w:sz w:val="24"/>
          <w:u w:val="single"/>
        </w:rPr>
        <w:t>s</w:t>
      </w:r>
      <w:r w:rsidRPr="00F4397B">
        <w:rPr>
          <w:rFonts w:ascii="Times New Roman" w:hAnsi="Times New Roman"/>
          <w:b/>
          <w:sz w:val="24"/>
          <w:u w:val="single"/>
        </w:rPr>
        <w:t>zám alatti nem lakás céljára szolgáló helyiség bérleti jogának átadása tárgyában</w:t>
      </w:r>
    </w:p>
    <w:p w:rsidR="00F4397B" w:rsidRDefault="00F4397B" w:rsidP="004E588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4397B" w:rsidRPr="00AF6A5B" w:rsidRDefault="000E19AC" w:rsidP="00F4397B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AF6A5B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b/>
          <w:bCs/>
          <w:sz w:val="24"/>
        </w:rPr>
      </w:pPr>
    </w:p>
    <w:p w:rsidR="007D2AA6" w:rsidRPr="00BE6435" w:rsidRDefault="000E19AC" w:rsidP="004E5883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F6A5B">
        <w:rPr>
          <w:rFonts w:ascii="Times New Roman" w:hAnsi="Times New Roman"/>
          <w:b/>
          <w:bCs/>
          <w:sz w:val="24"/>
        </w:rPr>
        <w:t>1.</w:t>
      </w:r>
      <w:r w:rsidRPr="00AF6A5B">
        <w:rPr>
          <w:rFonts w:ascii="Times New Roman" w:hAnsi="Times New Roman"/>
          <w:sz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>hozzájárul</w:t>
      </w:r>
      <w:r w:rsidRPr="00AF6A5B">
        <w:rPr>
          <w:rFonts w:ascii="Times New Roman" w:hAnsi="Times New Roman"/>
          <w:sz w:val="24"/>
        </w:rPr>
        <w:t xml:space="preserve"> az ingatlan-nyilvántartás szerint a </w:t>
      </w:r>
      <w:r w:rsidR="004D3302">
        <w:rPr>
          <w:rFonts w:ascii="Times New Roman" w:hAnsi="Times New Roman"/>
          <w:b/>
          <w:sz w:val="24"/>
          <w:szCs w:val="24"/>
        </w:rPr>
        <w:t>32</w:t>
      </w:r>
      <w:r w:rsidR="005C6FA9">
        <w:rPr>
          <w:rFonts w:ascii="Times New Roman" w:hAnsi="Times New Roman"/>
          <w:b/>
          <w:sz w:val="24"/>
          <w:szCs w:val="24"/>
        </w:rPr>
        <w:t>980</w:t>
      </w:r>
      <w:r w:rsidR="004D3302">
        <w:rPr>
          <w:rFonts w:ascii="Times New Roman" w:hAnsi="Times New Roman"/>
          <w:b/>
          <w:sz w:val="24"/>
          <w:szCs w:val="24"/>
        </w:rPr>
        <w:t>/0/A/</w:t>
      </w:r>
      <w:r w:rsidR="005C6FA9">
        <w:rPr>
          <w:rFonts w:ascii="Times New Roman" w:hAnsi="Times New Roman"/>
          <w:b/>
          <w:sz w:val="24"/>
          <w:szCs w:val="24"/>
        </w:rPr>
        <w:t>2</w:t>
      </w:r>
      <w:r w:rsidR="00084EF2" w:rsidRPr="00084EF2">
        <w:rPr>
          <w:rFonts w:ascii="Times New Roman" w:hAnsi="Times New Roman"/>
          <w:b/>
          <w:sz w:val="24"/>
          <w:szCs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>helyrajzi számon</w:t>
      </w:r>
      <w:r w:rsidRPr="00AF6A5B">
        <w:rPr>
          <w:rFonts w:ascii="Times New Roman" w:hAnsi="Times New Roman"/>
          <w:sz w:val="24"/>
        </w:rPr>
        <w:t xml:space="preserve"> nyilvántartott, természetben az </w:t>
      </w:r>
      <w:r w:rsidR="00AF5474" w:rsidRPr="00D0319D">
        <w:rPr>
          <w:rFonts w:ascii="Times New Roman" w:eastAsia="Arial" w:hAnsi="Times New Roman"/>
          <w:b/>
          <w:bCs/>
          <w:sz w:val="24"/>
          <w:szCs w:val="24"/>
        </w:rPr>
        <w:t>107</w:t>
      </w:r>
      <w:r w:rsidR="00AF5474">
        <w:rPr>
          <w:rFonts w:ascii="Times New Roman" w:eastAsia="Arial" w:hAnsi="Times New Roman"/>
          <w:b/>
          <w:bCs/>
          <w:sz w:val="24"/>
          <w:szCs w:val="24"/>
        </w:rPr>
        <w:t>7</w:t>
      </w:r>
      <w:r w:rsidR="00AF5474" w:rsidRPr="00D0319D">
        <w:rPr>
          <w:rFonts w:ascii="Times New Roman" w:eastAsia="Arial" w:hAnsi="Times New Roman"/>
          <w:b/>
          <w:bCs/>
          <w:sz w:val="24"/>
          <w:szCs w:val="24"/>
        </w:rPr>
        <w:t xml:space="preserve"> Budapest, VII. kerület </w:t>
      </w:r>
      <w:r w:rsidR="00AF5474">
        <w:rPr>
          <w:rFonts w:ascii="Times New Roman" w:eastAsia="Arial" w:hAnsi="Times New Roman"/>
          <w:b/>
          <w:bCs/>
          <w:sz w:val="24"/>
          <w:szCs w:val="24"/>
        </w:rPr>
        <w:t>Bethlen Gábor utca 5</w:t>
      </w:r>
      <w:r w:rsidR="00AF5474" w:rsidRPr="00D0319D">
        <w:rPr>
          <w:rFonts w:ascii="Times New Roman" w:eastAsia="Arial" w:hAnsi="Times New Roman"/>
          <w:b/>
          <w:bCs/>
          <w:sz w:val="24"/>
          <w:szCs w:val="24"/>
        </w:rPr>
        <w:t>. földszint</w:t>
      </w:r>
      <w:r w:rsidR="00AF5474">
        <w:rPr>
          <w:rFonts w:ascii="Times New Roman" w:eastAsia="Arial" w:hAnsi="Times New Roman"/>
          <w:b/>
          <w:bCs/>
          <w:sz w:val="24"/>
          <w:szCs w:val="24"/>
        </w:rPr>
        <w:t>.</w:t>
      </w:r>
      <w:r w:rsidR="00CE4D01">
        <w:rPr>
          <w:rFonts w:ascii="Times New Roman" w:eastAsia="Arial" w:hAnsi="Times New Roman"/>
          <w:b/>
          <w:bCs/>
          <w:sz w:val="24"/>
          <w:szCs w:val="24"/>
        </w:rPr>
        <w:t xml:space="preserve"> </w:t>
      </w:r>
      <w:r w:rsidRPr="00AF6A5B">
        <w:rPr>
          <w:rFonts w:ascii="Times New Roman" w:hAnsi="Times New Roman"/>
          <w:sz w:val="24"/>
        </w:rPr>
        <w:t xml:space="preserve">szám alatti, nem lakás céljára szolgáló </w:t>
      </w:r>
      <w:r w:rsidR="00AF5474">
        <w:rPr>
          <w:rFonts w:ascii="Times New Roman" w:hAnsi="Times New Roman"/>
          <w:sz w:val="24"/>
        </w:rPr>
        <w:t>32</w:t>
      </w:r>
      <w:r w:rsidRPr="00AF6A5B">
        <w:rPr>
          <w:rFonts w:ascii="Times New Roman" w:hAnsi="Times New Roman"/>
          <w:sz w:val="24"/>
        </w:rPr>
        <w:t xml:space="preserve"> m</w:t>
      </w:r>
      <w:r w:rsidRPr="00AF6A5B">
        <w:rPr>
          <w:rFonts w:ascii="Times New Roman" w:hAnsi="Times New Roman"/>
          <w:sz w:val="24"/>
          <w:vertAlign w:val="superscript"/>
        </w:rPr>
        <w:t xml:space="preserve">2 </w:t>
      </w:r>
      <w:r w:rsidRPr="00AF6A5B">
        <w:rPr>
          <w:rFonts w:ascii="Times New Roman" w:hAnsi="Times New Roman"/>
          <w:sz w:val="24"/>
        </w:rPr>
        <w:t>alapterületű u</w:t>
      </w:r>
      <w:r w:rsidR="00AF5474">
        <w:rPr>
          <w:rFonts w:ascii="Times New Roman" w:hAnsi="Times New Roman"/>
          <w:sz w:val="24"/>
        </w:rPr>
        <w:t>tca</w:t>
      </w:r>
      <w:r w:rsidR="00084EF2">
        <w:rPr>
          <w:rFonts w:ascii="Times New Roman" w:hAnsi="Times New Roman"/>
          <w:sz w:val="24"/>
        </w:rPr>
        <w:t>i</w:t>
      </w:r>
      <w:r w:rsidRPr="00AF6A5B">
        <w:rPr>
          <w:rFonts w:ascii="Times New Roman" w:hAnsi="Times New Roman"/>
          <w:sz w:val="24"/>
        </w:rPr>
        <w:t xml:space="preserve"> földszinti helyiség</w:t>
      </w:r>
      <w:r w:rsidRPr="00AF6A5B">
        <w:rPr>
          <w:rFonts w:ascii="Times New Roman" w:hAnsi="Times New Roman"/>
          <w:b/>
          <w:sz w:val="24"/>
        </w:rPr>
        <w:t xml:space="preserve"> bérleti jogának </w:t>
      </w:r>
      <w:r w:rsidR="0004052A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="0004052A">
        <w:rPr>
          <w:rFonts w:ascii="Times New Roman" w:hAnsi="Times New Roman"/>
          <w:b/>
          <w:sz w:val="24"/>
          <w:szCs w:val="24"/>
        </w:rPr>
        <w:t>Alvinci</w:t>
      </w:r>
      <w:proofErr w:type="spellEnd"/>
      <w:r w:rsidR="0004052A">
        <w:rPr>
          <w:rFonts w:ascii="Times New Roman" w:hAnsi="Times New Roman"/>
          <w:b/>
          <w:sz w:val="24"/>
          <w:szCs w:val="24"/>
        </w:rPr>
        <w:t xml:space="preserve"> 6” Ingatlanforgalmazó és Ingatlanhasznosító Kft</w:t>
      </w:r>
      <w:r w:rsidR="0091353A">
        <w:rPr>
          <w:rFonts w:ascii="Times New Roman" w:hAnsi="Times New Roman"/>
          <w:b/>
          <w:sz w:val="24"/>
          <w:szCs w:val="24"/>
        </w:rPr>
        <w:t>.</w:t>
      </w:r>
      <w:r w:rsidR="0004052A" w:rsidRPr="000E6C79">
        <w:rPr>
          <w:rFonts w:ascii="Times New Roman" w:hAnsi="Times New Roman"/>
          <w:b/>
          <w:sz w:val="24"/>
          <w:szCs w:val="24"/>
        </w:rPr>
        <w:t xml:space="preserve"> </w:t>
      </w:r>
      <w:r w:rsidR="0091353A" w:rsidRPr="009E568E">
        <w:rPr>
          <w:rFonts w:ascii="Times New Roman" w:hAnsi="Times New Roman"/>
          <w:sz w:val="24"/>
          <w:szCs w:val="24"/>
        </w:rPr>
        <w:t>(székhely: 1025 Budapest, Kavics utca 21/B.; cégjegyzékszám: 01-09-892096; adószám: 14170986-2-41</w:t>
      </w:r>
      <w:r w:rsidR="00DA156A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DA156A">
        <w:rPr>
          <w:rFonts w:ascii="Times New Roman" w:hAnsi="Times New Roman"/>
          <w:sz w:val="24"/>
          <w:szCs w:val="24"/>
        </w:rPr>
        <w:t>Nguyen</w:t>
      </w:r>
      <w:proofErr w:type="spellEnd"/>
      <w:r w:rsidR="00DA156A">
        <w:rPr>
          <w:rFonts w:ascii="Times New Roman" w:hAnsi="Times New Roman"/>
          <w:sz w:val="24"/>
          <w:szCs w:val="24"/>
        </w:rPr>
        <w:t xml:space="preserve"> Van </w:t>
      </w:r>
      <w:proofErr w:type="spellStart"/>
      <w:r w:rsidR="00DA156A">
        <w:rPr>
          <w:rFonts w:ascii="Times New Roman" w:hAnsi="Times New Roman"/>
          <w:sz w:val="24"/>
          <w:szCs w:val="24"/>
        </w:rPr>
        <w:t>Tho</w:t>
      </w:r>
      <w:proofErr w:type="spellEnd"/>
      <w:r w:rsidR="00DA156A">
        <w:rPr>
          <w:rFonts w:ascii="Times New Roman" w:hAnsi="Times New Roman"/>
          <w:sz w:val="24"/>
          <w:szCs w:val="24"/>
        </w:rPr>
        <w:t xml:space="preserve"> ügyvezető</w:t>
      </w:r>
      <w:r w:rsidR="0091353A" w:rsidRPr="009E568E">
        <w:rPr>
          <w:rFonts w:ascii="Times New Roman" w:hAnsi="Times New Roman"/>
          <w:sz w:val="24"/>
          <w:szCs w:val="24"/>
        </w:rPr>
        <w:t>)</w:t>
      </w:r>
      <w:r w:rsidR="00DA156A">
        <w:rPr>
          <w:rFonts w:ascii="Times New Roman" w:hAnsi="Times New Roman"/>
          <w:sz w:val="24"/>
          <w:szCs w:val="24"/>
        </w:rPr>
        <w:t xml:space="preserve"> </w:t>
      </w:r>
      <w:r w:rsidRPr="00AF6A5B">
        <w:rPr>
          <w:rFonts w:ascii="Times New Roman" w:hAnsi="Times New Roman"/>
          <w:sz w:val="24"/>
        </w:rPr>
        <w:t xml:space="preserve">részére </w:t>
      </w:r>
      <w:r w:rsidR="0091353A" w:rsidRPr="0091353A">
        <w:rPr>
          <w:rFonts w:ascii="Times New Roman" w:hAnsi="Times New Roman"/>
          <w:b/>
          <w:bCs/>
          <w:sz w:val="24"/>
        </w:rPr>
        <w:t>élelmiszer k</w:t>
      </w:r>
      <w:r w:rsidR="0004052A" w:rsidRPr="0091353A">
        <w:rPr>
          <w:rFonts w:ascii="Times New Roman" w:hAnsi="Times New Roman"/>
          <w:b/>
          <w:bCs/>
          <w:sz w:val="24"/>
        </w:rPr>
        <w:t>iskereskedelem</w:t>
      </w:r>
      <w:r w:rsidRPr="00AF6A5B">
        <w:rPr>
          <w:rFonts w:ascii="Times New Roman" w:hAnsi="Times New Roman"/>
          <w:b/>
          <w:bCs/>
          <w:sz w:val="24"/>
        </w:rPr>
        <w:t xml:space="preserve"> </w:t>
      </w:r>
      <w:r w:rsidRPr="00AF6A5B">
        <w:rPr>
          <w:rFonts w:ascii="Times New Roman" w:hAnsi="Times New Roman"/>
          <w:b/>
          <w:sz w:val="24"/>
        </w:rPr>
        <w:t xml:space="preserve">tevékenység céljára, </w:t>
      </w:r>
      <w:r w:rsidRPr="009B4831">
        <w:rPr>
          <w:rFonts w:ascii="Times New Roman" w:hAnsi="Times New Roman"/>
          <w:b/>
          <w:sz w:val="24"/>
        </w:rPr>
        <w:t>versenyeztetés mellőzésével, határ</w:t>
      </w:r>
      <w:r w:rsidR="0004052A">
        <w:rPr>
          <w:rFonts w:ascii="Times New Roman" w:hAnsi="Times New Roman"/>
          <w:b/>
          <w:sz w:val="24"/>
        </w:rPr>
        <w:t xml:space="preserve">ozatlan </w:t>
      </w:r>
      <w:r w:rsidRPr="009B4831">
        <w:rPr>
          <w:rFonts w:ascii="Times New Roman" w:hAnsi="Times New Roman"/>
          <w:b/>
          <w:sz w:val="24"/>
        </w:rPr>
        <w:t>időre történő átadásához</w:t>
      </w:r>
      <w:proofErr w:type="gramEnd"/>
      <w:r w:rsidRPr="009B4831">
        <w:rPr>
          <w:rFonts w:ascii="Times New Roman" w:hAnsi="Times New Roman"/>
          <w:b/>
          <w:sz w:val="24"/>
        </w:rPr>
        <w:t xml:space="preserve"> </w:t>
      </w:r>
      <w:proofErr w:type="gramStart"/>
      <w:r w:rsidRPr="00AF6A5B">
        <w:rPr>
          <w:rFonts w:ascii="Times New Roman" w:hAnsi="Times New Roman"/>
          <w:sz w:val="24"/>
        </w:rPr>
        <w:t>az</w:t>
      </w:r>
      <w:proofErr w:type="gramEnd"/>
      <w:r w:rsidRPr="00AF6A5B">
        <w:rPr>
          <w:rFonts w:ascii="Times New Roman" w:hAnsi="Times New Roman"/>
          <w:sz w:val="24"/>
        </w:rPr>
        <w:t xml:space="preserve"> alábbi feltételek mellett: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b/>
          <w:bCs/>
          <w:sz w:val="24"/>
        </w:rPr>
      </w:pPr>
    </w:p>
    <w:p w:rsidR="007D2AA6" w:rsidRPr="00AF6A5B" w:rsidRDefault="000E19AC" w:rsidP="004E5883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sz w:val="24"/>
          <w:u w:val="single"/>
        </w:rPr>
        <w:t xml:space="preserve">A szerződés megkötését megelőzően az Önkormányzat részére </w:t>
      </w:r>
      <w:r w:rsidRPr="00AF6A5B">
        <w:rPr>
          <w:rFonts w:ascii="Times New Roman" w:hAnsi="Times New Roman"/>
          <w:b/>
          <w:bCs/>
          <w:color w:val="000000"/>
          <w:sz w:val="24"/>
          <w:u w:val="single"/>
        </w:rPr>
        <w:t xml:space="preserve">óvadékként: </w:t>
      </w:r>
      <w:r w:rsidR="0004052A" w:rsidRPr="0004052A">
        <w:rPr>
          <w:rFonts w:ascii="Times New Roman" w:hAnsi="Times New Roman"/>
          <w:b/>
          <w:sz w:val="24"/>
          <w:u w:val="single"/>
        </w:rPr>
        <w:t>120.519</w:t>
      </w:r>
      <w:r w:rsidRPr="0004052A">
        <w:rPr>
          <w:rFonts w:ascii="Times New Roman" w:hAnsi="Times New Roman"/>
          <w:b/>
          <w:bCs/>
          <w:sz w:val="24"/>
          <w:u w:val="single"/>
        </w:rPr>
        <w:t>,</w:t>
      </w:r>
      <w:r w:rsidRPr="009B4831">
        <w:rPr>
          <w:rFonts w:ascii="Times New Roman" w:hAnsi="Times New Roman"/>
          <w:b/>
          <w:bCs/>
          <w:sz w:val="24"/>
          <w:u w:val="single"/>
        </w:rPr>
        <w:t xml:space="preserve"> -Ft</w:t>
      </w:r>
      <w:r w:rsidRPr="009B4831">
        <w:rPr>
          <w:rFonts w:ascii="Times New Roman" w:hAnsi="Times New Roman"/>
          <w:b/>
          <w:bCs/>
          <w:sz w:val="24"/>
        </w:rPr>
        <w:t xml:space="preserve"> </w:t>
      </w:r>
      <w:r w:rsidRPr="009B4831">
        <w:rPr>
          <w:rFonts w:ascii="Times New Roman" w:hAnsi="Times New Roman"/>
          <w:color w:val="000000"/>
          <w:sz w:val="24"/>
          <w:u w:val="single"/>
        </w:rPr>
        <w:t>(a</w:t>
      </w:r>
      <w:r w:rsidRPr="009B4831">
        <w:rPr>
          <w:rFonts w:ascii="Times New Roman" w:hAnsi="Times New Roman"/>
          <w:sz w:val="24"/>
          <w:u w:val="single"/>
        </w:rPr>
        <w:t xml:space="preserve"> csökkentő-növelő tényezők nélküli havi bérleti díj háromszorosa) összeget köteles megfizetni a bérlő</w:t>
      </w:r>
      <w:r w:rsidRPr="009B4831">
        <w:rPr>
          <w:rFonts w:ascii="Times New Roman" w:hAnsi="Times New Roman"/>
          <w:sz w:val="24"/>
        </w:rPr>
        <w:t>.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AF6A5B" w:rsidRDefault="000E19AC" w:rsidP="004E5883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AF6A5B">
        <w:rPr>
          <w:rFonts w:ascii="Times New Roman" w:hAnsi="Times New Roman"/>
          <w:sz w:val="24"/>
          <w:u w:val="single"/>
        </w:rPr>
        <w:t>Bérleti díjfizetési kötelezettsége:</w:t>
      </w:r>
    </w:p>
    <w:p w:rsidR="0004052A" w:rsidRDefault="000E19AC" w:rsidP="000405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52A">
        <w:rPr>
          <w:rFonts w:ascii="Times New Roman" w:hAnsi="Times New Roman"/>
          <w:b/>
          <w:bCs/>
          <w:sz w:val="24"/>
          <w:szCs w:val="24"/>
        </w:rPr>
        <w:t>40.173, - Ft/hó + ÁFA</w:t>
      </w:r>
      <w:r w:rsidR="00C81E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(1.255</w:t>
      </w:r>
      <w:r w:rsidRPr="00274CF3">
        <w:rPr>
          <w:rFonts w:ascii="Times New Roman" w:hAnsi="Times New Roman"/>
          <w:sz w:val="24"/>
          <w:szCs w:val="24"/>
        </w:rPr>
        <w:t>- Ft/m</w:t>
      </w:r>
      <w:r w:rsidRPr="00274CF3">
        <w:rPr>
          <w:rFonts w:ascii="Times New Roman" w:hAnsi="Times New Roman"/>
          <w:sz w:val="24"/>
          <w:szCs w:val="24"/>
          <w:vertAlign w:val="superscript"/>
        </w:rPr>
        <w:t>2</w:t>
      </w:r>
      <w:r w:rsidRPr="00274CF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hó</w:t>
      </w:r>
      <w:r w:rsidRPr="00274CF3">
        <w:rPr>
          <w:rFonts w:ascii="Times New Roman" w:hAnsi="Times New Roman"/>
          <w:sz w:val="24"/>
          <w:szCs w:val="24"/>
        </w:rPr>
        <w:t xml:space="preserve"> + ÁFA)</w:t>
      </w:r>
      <w:r w:rsidR="00BC3B43">
        <w:rPr>
          <w:rFonts w:ascii="Times New Roman" w:hAnsi="Times New Roman"/>
          <w:sz w:val="24"/>
          <w:szCs w:val="24"/>
        </w:rPr>
        <w:t>,</w:t>
      </w:r>
    </w:p>
    <w:p w:rsidR="007D2AA6" w:rsidRPr="00AF6A5B" w:rsidRDefault="000E19AC" w:rsidP="004E5883">
      <w:pPr>
        <w:pStyle w:val="Nincstrkz"/>
        <w:jc w:val="both"/>
        <w:rPr>
          <w:rFonts w:ascii="Times New Roman" w:hAnsi="Times New Roman"/>
          <w:b/>
          <w:sz w:val="24"/>
        </w:rPr>
      </w:pPr>
      <w:proofErr w:type="gramStart"/>
      <w:r w:rsidRPr="00AF6A5B">
        <w:rPr>
          <w:rFonts w:ascii="Times New Roman" w:hAnsi="Times New Roman"/>
          <w:sz w:val="24"/>
        </w:rPr>
        <w:t>mely</w:t>
      </w:r>
      <w:proofErr w:type="gramEnd"/>
      <w:r w:rsidRPr="00AF6A5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7D2AA6" w:rsidRDefault="007D2AA6" w:rsidP="004E5883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7D2AA6" w:rsidRPr="00AF6A5B" w:rsidRDefault="000E19AC" w:rsidP="004E5883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b/>
          <w:sz w:val="24"/>
        </w:rPr>
        <w:t xml:space="preserve">2. </w:t>
      </w:r>
      <w:r w:rsidRPr="00AF6A5B">
        <w:rPr>
          <w:rFonts w:ascii="Times New Roman" w:hAnsi="Times New Roman"/>
          <w:sz w:val="24"/>
        </w:rPr>
        <w:t>A bérleti szerződés megkötése nem mentesíti a bérlőt a tevékenységhez szükséges hatósági engedélyek beszerzése alól, valamint</w:t>
      </w:r>
      <w:r>
        <w:rPr>
          <w:rFonts w:ascii="Times New Roman" w:hAnsi="Times New Roman"/>
          <w:sz w:val="24"/>
        </w:rPr>
        <w:t xml:space="preserve"> </w:t>
      </w:r>
      <w:r w:rsidRPr="00AF6A5B">
        <w:rPr>
          <w:rFonts w:ascii="Times New Roman" w:hAnsi="Times New Roman"/>
          <w:sz w:val="24"/>
        </w:rPr>
        <w:t xml:space="preserve">ha az Önkormányzat, mint tulajdonos a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7D2AA6" w:rsidRPr="00AF6A5B" w:rsidRDefault="007D2AA6" w:rsidP="004E5883">
      <w:pPr>
        <w:pStyle w:val="Nincstrkz"/>
        <w:jc w:val="both"/>
        <w:rPr>
          <w:rFonts w:ascii="Times New Roman" w:hAnsi="Times New Roman"/>
          <w:sz w:val="24"/>
        </w:rPr>
      </w:pPr>
    </w:p>
    <w:p w:rsidR="007D2AA6" w:rsidRPr="00AF6A5B" w:rsidRDefault="000E19AC" w:rsidP="004E5883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b/>
          <w:sz w:val="24"/>
        </w:rPr>
        <w:t xml:space="preserve">3. </w:t>
      </w:r>
      <w:r w:rsidR="007C1B7B" w:rsidRPr="002506B2">
        <w:rPr>
          <w:rFonts w:ascii="Times New Roman" w:hAnsi="Times New Roman"/>
          <w:sz w:val="24"/>
          <w:szCs w:val="24"/>
        </w:rPr>
        <w:t>A bérlő a helyiség birtokbavételétől számított 60 napon belül hitelt érdemlően igazolni köteles bérbeadó felé hitelesített mellékvízmérő meglétét a helyiségben. A hitelesített vízmérő hitelt érdemlő igazolásáig a bérlő víz- csatornadíj átalányt köteles fizetni.</w:t>
      </w:r>
    </w:p>
    <w:p w:rsidR="007D2AA6" w:rsidRDefault="000E19AC" w:rsidP="007D2AA6">
      <w:pPr>
        <w:pStyle w:val="Nincstrkz"/>
        <w:jc w:val="both"/>
        <w:rPr>
          <w:rFonts w:ascii="Times New Roman" w:hAnsi="Times New Roman"/>
          <w:sz w:val="24"/>
        </w:rPr>
      </w:pPr>
      <w:r w:rsidRPr="00AF6A5B">
        <w:rPr>
          <w:rFonts w:ascii="Times New Roman" w:hAnsi="Times New Roman"/>
          <w:b/>
          <w:sz w:val="24"/>
        </w:rPr>
        <w:t>4.</w:t>
      </w:r>
      <w:r w:rsidRPr="00AF6A5B">
        <w:rPr>
          <w:rFonts w:ascii="Times New Roman" w:hAnsi="Times New Roman"/>
          <w:sz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EE4EAD" w:rsidRDefault="00EE4EAD" w:rsidP="007D2AA6">
      <w:pPr>
        <w:pStyle w:val="Nincstrkz"/>
        <w:jc w:val="both"/>
        <w:rPr>
          <w:rFonts w:ascii="Times New Roman" w:hAnsi="Times New Roman"/>
          <w:sz w:val="24"/>
        </w:rPr>
      </w:pPr>
    </w:p>
    <w:p w:rsidR="00EE4EAD" w:rsidRDefault="000E19AC" w:rsidP="00EE4EA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4EAD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7D2AA6" w:rsidRDefault="007D2AA6" w:rsidP="007D2AA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2AA6" w:rsidRPr="00BE3F02" w:rsidRDefault="000E19AC" w:rsidP="007D2AA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Pr="00BE3F02">
        <w:rPr>
          <w:rFonts w:ascii="Times New Roman" w:hAnsi="Times New Roman"/>
          <w:sz w:val="24"/>
          <w:szCs w:val="24"/>
        </w:rPr>
        <w:t xml:space="preserve">Amennyiben a bérleti szerződést a bérlő a hozzájárulás kézhezvételétől számított </w:t>
      </w:r>
      <w:r w:rsidRPr="00BE3F02">
        <w:rPr>
          <w:rFonts w:ascii="Times New Roman" w:hAnsi="Times New Roman"/>
          <w:b/>
          <w:sz w:val="24"/>
          <w:szCs w:val="24"/>
        </w:rPr>
        <w:t xml:space="preserve">45. naptári </w:t>
      </w:r>
      <w:r w:rsidRPr="00BE3F02">
        <w:rPr>
          <w:rFonts w:ascii="Times New Roman" w:hAnsi="Times New Roman"/>
          <w:b/>
          <w:sz w:val="24"/>
          <w:szCs w:val="24"/>
        </w:rPr>
        <w:lastRenderedPageBreak/>
        <w:t>napjáig</w:t>
      </w:r>
      <w:r w:rsidRPr="00BE3F02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2AA6" w:rsidRPr="00BE3F02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2AA6" w:rsidRPr="00BE3F02" w:rsidRDefault="000E19AC" w:rsidP="007D2A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Pr="00BE3F02">
        <w:rPr>
          <w:rFonts w:ascii="Times New Roman" w:hAnsi="Times New Roman"/>
          <w:sz w:val="24"/>
          <w:szCs w:val="24"/>
        </w:rPr>
        <w:t>Niedermüller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Péter polgármester</w:t>
      </w:r>
    </w:p>
    <w:p w:rsidR="007D2AA6" w:rsidRDefault="000E19AC" w:rsidP="007D2AA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D2AA6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D2AA6" w:rsidRDefault="000E19AC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1657F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C1657F">
        <w:rPr>
          <w:rFonts w:ascii="Times New Roman" w:hAnsi="Times New Roman"/>
          <w:sz w:val="24"/>
          <w:szCs w:val="24"/>
        </w:rPr>
        <w:t>november</w:t>
      </w:r>
      <w:proofErr w:type="gramEnd"/>
      <w:r w:rsidR="00C1657F">
        <w:rPr>
          <w:rFonts w:ascii="Times New Roman" w:hAnsi="Times New Roman"/>
          <w:sz w:val="24"/>
          <w:szCs w:val="24"/>
        </w:rPr>
        <w:t xml:space="preserve"> </w:t>
      </w:r>
      <w:r w:rsidR="002A46C9">
        <w:rPr>
          <w:rFonts w:ascii="Times New Roman" w:hAnsi="Times New Roman"/>
          <w:sz w:val="24"/>
          <w:szCs w:val="24"/>
        </w:rPr>
        <w:t>2</w:t>
      </w:r>
      <w:r w:rsidR="00504262">
        <w:rPr>
          <w:rFonts w:ascii="Times New Roman" w:hAnsi="Times New Roman"/>
          <w:sz w:val="24"/>
          <w:szCs w:val="24"/>
        </w:rPr>
        <w:t>3</w:t>
      </w:r>
      <w:r w:rsidR="00C1657F">
        <w:rPr>
          <w:rFonts w:ascii="Times New Roman" w:hAnsi="Times New Roman"/>
          <w:sz w:val="24"/>
          <w:szCs w:val="24"/>
        </w:rPr>
        <w:t>.</w:t>
      </w:r>
    </w:p>
    <w:p w:rsidR="007745C1" w:rsidRPr="00036EED" w:rsidRDefault="007745C1" w:rsidP="007D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D2AA6" w:rsidRPr="00A74E62" w:rsidRDefault="007D2AA6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AA6" w:rsidRPr="00436FFB" w:rsidRDefault="007D2AA6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AA6" w:rsidRPr="00036EED" w:rsidRDefault="000E19AC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7D2AA6" w:rsidRPr="00036EED" w:rsidRDefault="000E19AC" w:rsidP="007D2A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D2AA6" w:rsidRPr="00B8454E" w:rsidRDefault="007D2AA6" w:rsidP="007D2AA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D2AA6" w:rsidRPr="001864E4" w:rsidRDefault="007D2AA6" w:rsidP="007D2AA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7D2AA6" w:rsidRPr="00244EB3" w:rsidRDefault="000E19AC" w:rsidP="007D2A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EB3">
        <w:rPr>
          <w:rFonts w:ascii="Times New Roman" w:hAnsi="Times New Roman"/>
          <w:sz w:val="24"/>
          <w:szCs w:val="24"/>
        </w:rPr>
        <w:t>Mellékletek:</w:t>
      </w:r>
    </w:p>
    <w:p w:rsidR="007D2AA6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00DA8" w:rsidRDefault="000E19AC" w:rsidP="00BC3B4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Megállapodás</w:t>
      </w:r>
      <w:r w:rsidR="00BC3B43">
        <w:rPr>
          <w:rFonts w:ascii="Times New Roman" w:hAnsi="Times New Roman"/>
          <w:sz w:val="24"/>
          <w:szCs w:val="24"/>
        </w:rPr>
        <w:t xml:space="preserve"> - Bethlen Gábor utca</w:t>
      </w:r>
      <w:r w:rsidR="00BC3B43" w:rsidRPr="00BC3B43">
        <w:rPr>
          <w:rFonts w:ascii="Times New Roman" w:hAnsi="Times New Roman"/>
          <w:sz w:val="24"/>
          <w:szCs w:val="24"/>
        </w:rPr>
        <w:t xml:space="preserve"> 5. A</w:t>
      </w:r>
      <w:r w:rsidR="00BC3B43">
        <w:rPr>
          <w:rFonts w:ascii="Times New Roman" w:hAnsi="Times New Roman"/>
          <w:sz w:val="24"/>
          <w:szCs w:val="24"/>
        </w:rPr>
        <w:t>/</w:t>
      </w:r>
      <w:r w:rsidR="00BC3B43" w:rsidRPr="00BC3B43">
        <w:rPr>
          <w:rFonts w:ascii="Times New Roman" w:hAnsi="Times New Roman"/>
          <w:sz w:val="24"/>
          <w:szCs w:val="24"/>
        </w:rPr>
        <w:t>2</w:t>
      </w:r>
    </w:p>
    <w:p w:rsidR="007D2AA6" w:rsidRPr="003D45F4" w:rsidRDefault="000E19AC" w:rsidP="007D2AA6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45F4">
        <w:rPr>
          <w:rFonts w:ascii="Times New Roman" w:hAnsi="Times New Roman"/>
          <w:sz w:val="24"/>
          <w:szCs w:val="24"/>
        </w:rPr>
        <w:t>Bérleti jog átadásra irányuló kérelem</w:t>
      </w:r>
      <w:r w:rsidR="00BC3B43" w:rsidRPr="003D45F4">
        <w:rPr>
          <w:rFonts w:ascii="Times New Roman" w:hAnsi="Times New Roman"/>
          <w:sz w:val="24"/>
          <w:szCs w:val="24"/>
        </w:rPr>
        <w:t xml:space="preserve"> – Mátyás Frigyesné </w:t>
      </w:r>
      <w:proofErr w:type="spellStart"/>
      <w:r w:rsidR="00BC3B43" w:rsidRPr="003D45F4">
        <w:rPr>
          <w:rFonts w:ascii="Times New Roman" w:hAnsi="Times New Roman"/>
          <w:sz w:val="24"/>
          <w:szCs w:val="24"/>
        </w:rPr>
        <w:t>e.v</w:t>
      </w:r>
      <w:proofErr w:type="spellEnd"/>
      <w:r w:rsidR="00BC3B43" w:rsidRPr="003D45F4">
        <w:rPr>
          <w:rFonts w:ascii="Times New Roman" w:hAnsi="Times New Roman"/>
          <w:sz w:val="24"/>
          <w:szCs w:val="24"/>
        </w:rPr>
        <w:t>.</w:t>
      </w:r>
    </w:p>
    <w:p w:rsidR="007D2AA6" w:rsidRDefault="000E19AC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szerződés</w:t>
      </w:r>
      <w:r w:rsidR="00BC3B43">
        <w:rPr>
          <w:rFonts w:ascii="Times New Roman" w:hAnsi="Times New Roman"/>
          <w:sz w:val="24"/>
          <w:szCs w:val="24"/>
        </w:rPr>
        <w:t xml:space="preserve"> – Mátyás Frigyesné </w:t>
      </w:r>
      <w:proofErr w:type="spellStart"/>
      <w:r w:rsidR="00BC3B43">
        <w:rPr>
          <w:rFonts w:ascii="Times New Roman" w:hAnsi="Times New Roman"/>
          <w:sz w:val="24"/>
          <w:szCs w:val="24"/>
        </w:rPr>
        <w:t>e.v</w:t>
      </w:r>
      <w:proofErr w:type="spellEnd"/>
      <w:r w:rsidR="00BC3B43">
        <w:rPr>
          <w:rFonts w:ascii="Times New Roman" w:hAnsi="Times New Roman"/>
          <w:sz w:val="24"/>
          <w:szCs w:val="24"/>
        </w:rPr>
        <w:t>.</w:t>
      </w:r>
    </w:p>
    <w:p w:rsidR="007D2AA6" w:rsidRDefault="000E19AC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43778">
        <w:rPr>
          <w:rFonts w:ascii="Times New Roman" w:hAnsi="Times New Roman"/>
          <w:sz w:val="24"/>
          <w:szCs w:val="24"/>
        </w:rPr>
        <w:t>Egyéni vállalkozó</w:t>
      </w:r>
      <w:r w:rsidR="005F14CC">
        <w:rPr>
          <w:rFonts w:ascii="Times New Roman" w:hAnsi="Times New Roman"/>
          <w:sz w:val="24"/>
          <w:szCs w:val="24"/>
        </w:rPr>
        <w:t>k</w:t>
      </w:r>
      <w:r w:rsidRPr="00543778">
        <w:rPr>
          <w:rFonts w:ascii="Times New Roman" w:hAnsi="Times New Roman"/>
          <w:sz w:val="24"/>
          <w:szCs w:val="24"/>
        </w:rPr>
        <w:t xml:space="preserve"> nyilvántartás</w:t>
      </w:r>
      <w:r w:rsidR="00543778">
        <w:rPr>
          <w:rFonts w:ascii="Times New Roman" w:hAnsi="Times New Roman"/>
          <w:sz w:val="24"/>
          <w:szCs w:val="24"/>
        </w:rPr>
        <w:t>a</w:t>
      </w:r>
      <w:r w:rsidR="00BC3B43">
        <w:rPr>
          <w:rFonts w:ascii="Times New Roman" w:hAnsi="Times New Roman"/>
          <w:sz w:val="24"/>
          <w:szCs w:val="24"/>
        </w:rPr>
        <w:t xml:space="preserve"> – Mátyás Frigyesné </w:t>
      </w:r>
      <w:proofErr w:type="spellStart"/>
      <w:r w:rsidR="00BC3B43">
        <w:rPr>
          <w:rFonts w:ascii="Times New Roman" w:hAnsi="Times New Roman"/>
          <w:sz w:val="24"/>
          <w:szCs w:val="24"/>
        </w:rPr>
        <w:t>e.v</w:t>
      </w:r>
      <w:proofErr w:type="spellEnd"/>
      <w:r w:rsidR="00BC3B43">
        <w:rPr>
          <w:rFonts w:ascii="Times New Roman" w:hAnsi="Times New Roman"/>
          <w:sz w:val="24"/>
          <w:szCs w:val="24"/>
        </w:rPr>
        <w:t>.</w:t>
      </w:r>
    </w:p>
    <w:p w:rsidR="00543778" w:rsidRPr="00BE1A19" w:rsidRDefault="000E19AC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Nemleges </w:t>
      </w:r>
      <w:r w:rsidR="00A278F1">
        <w:rPr>
          <w:rFonts w:ascii="Times New Roman" w:hAnsi="Times New Roman"/>
          <w:sz w:val="24"/>
          <w:szCs w:val="24"/>
        </w:rPr>
        <w:t>a</w:t>
      </w:r>
      <w:r w:rsidR="008D6147" w:rsidRPr="00BE1A19">
        <w:rPr>
          <w:rFonts w:ascii="Times New Roman" w:hAnsi="Times New Roman"/>
          <w:sz w:val="24"/>
          <w:szCs w:val="24"/>
        </w:rPr>
        <w:t>dóigazolások</w:t>
      </w:r>
      <w:r w:rsidR="00BC3B43" w:rsidRPr="00BE1A1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BC3B43" w:rsidRPr="00BE1A19">
        <w:rPr>
          <w:rFonts w:ascii="Times New Roman" w:hAnsi="Times New Roman"/>
          <w:sz w:val="24"/>
          <w:szCs w:val="24"/>
        </w:rPr>
        <w:t>Alvinci</w:t>
      </w:r>
      <w:proofErr w:type="spellEnd"/>
      <w:r w:rsidR="00BC3B43" w:rsidRPr="00BE1A19">
        <w:rPr>
          <w:rFonts w:ascii="Times New Roman" w:hAnsi="Times New Roman"/>
          <w:sz w:val="24"/>
          <w:szCs w:val="24"/>
        </w:rPr>
        <w:t xml:space="preserve"> 6. Kft.</w:t>
      </w:r>
    </w:p>
    <w:p w:rsidR="007D2AA6" w:rsidRDefault="000E19AC" w:rsidP="00BC3B43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  <w:r w:rsidR="00BC3B43">
        <w:rPr>
          <w:rFonts w:ascii="Times New Roman" w:hAnsi="Times New Roman"/>
          <w:sz w:val="24"/>
          <w:szCs w:val="24"/>
        </w:rPr>
        <w:t xml:space="preserve"> - Bethlen Gábor </w:t>
      </w:r>
      <w:proofErr w:type="gramStart"/>
      <w:r w:rsidR="00BC3B43">
        <w:rPr>
          <w:rFonts w:ascii="Times New Roman" w:hAnsi="Times New Roman"/>
          <w:sz w:val="24"/>
          <w:szCs w:val="24"/>
        </w:rPr>
        <w:t>utca</w:t>
      </w:r>
      <w:r w:rsidR="00BC3B43" w:rsidRPr="00BC3B43">
        <w:rPr>
          <w:rFonts w:ascii="Times New Roman" w:hAnsi="Times New Roman"/>
          <w:sz w:val="24"/>
          <w:szCs w:val="24"/>
        </w:rPr>
        <w:t xml:space="preserve">  5</w:t>
      </w:r>
      <w:proofErr w:type="gramEnd"/>
      <w:r w:rsidR="00BC3B43" w:rsidRPr="00BC3B43">
        <w:rPr>
          <w:rFonts w:ascii="Times New Roman" w:hAnsi="Times New Roman"/>
          <w:sz w:val="24"/>
          <w:szCs w:val="24"/>
        </w:rPr>
        <w:t>. A</w:t>
      </w:r>
      <w:r w:rsidR="00BC3B43">
        <w:rPr>
          <w:rFonts w:ascii="Times New Roman" w:hAnsi="Times New Roman"/>
          <w:sz w:val="24"/>
          <w:szCs w:val="24"/>
        </w:rPr>
        <w:t>/</w:t>
      </w:r>
      <w:r w:rsidR="00BC3B43" w:rsidRPr="00BC3B43">
        <w:rPr>
          <w:rFonts w:ascii="Times New Roman" w:hAnsi="Times New Roman"/>
          <w:sz w:val="24"/>
          <w:szCs w:val="24"/>
        </w:rPr>
        <w:t>2</w:t>
      </w:r>
    </w:p>
    <w:p w:rsidR="00675811" w:rsidRDefault="000E19AC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1353A">
        <w:rPr>
          <w:rFonts w:ascii="Times New Roman" w:hAnsi="Times New Roman"/>
          <w:sz w:val="24"/>
          <w:szCs w:val="24"/>
        </w:rPr>
        <w:t>Cégkivonat</w:t>
      </w:r>
      <w:r w:rsidR="00BC3B4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BC3B43">
        <w:rPr>
          <w:rFonts w:ascii="Times New Roman" w:hAnsi="Times New Roman"/>
          <w:sz w:val="24"/>
          <w:szCs w:val="24"/>
        </w:rPr>
        <w:t>Alvinci</w:t>
      </w:r>
      <w:proofErr w:type="spellEnd"/>
      <w:r w:rsidR="00BC3B43">
        <w:rPr>
          <w:rFonts w:ascii="Times New Roman" w:hAnsi="Times New Roman"/>
          <w:sz w:val="24"/>
          <w:szCs w:val="24"/>
        </w:rPr>
        <w:t xml:space="preserve"> 6. Kft.</w:t>
      </w:r>
    </w:p>
    <w:p w:rsidR="00BC3B43" w:rsidRDefault="000E19AC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Aláírás-minta – </w:t>
      </w:r>
      <w:proofErr w:type="spellStart"/>
      <w:r>
        <w:rPr>
          <w:rFonts w:ascii="Times New Roman" w:hAnsi="Times New Roman"/>
          <w:sz w:val="24"/>
          <w:szCs w:val="24"/>
        </w:rPr>
        <w:t>Alvinci</w:t>
      </w:r>
      <w:proofErr w:type="spellEnd"/>
      <w:r>
        <w:rPr>
          <w:rFonts w:ascii="Times New Roman" w:hAnsi="Times New Roman"/>
          <w:sz w:val="24"/>
          <w:szCs w:val="24"/>
        </w:rPr>
        <w:t xml:space="preserve"> 6. Kft.</w:t>
      </w:r>
    </w:p>
    <w:p w:rsidR="00946D2E" w:rsidRPr="0091353A" w:rsidRDefault="000E19AC" w:rsidP="007D2AA6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Közmű igazolás – Mátyás Frigyesné </w:t>
      </w:r>
      <w:proofErr w:type="spellStart"/>
      <w:r>
        <w:rPr>
          <w:rFonts w:ascii="Times New Roman" w:hAnsi="Times New Roman"/>
          <w:sz w:val="24"/>
          <w:szCs w:val="24"/>
        </w:rPr>
        <w:t>e.v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D2AA6" w:rsidRPr="00436FFB" w:rsidRDefault="007D2AA6" w:rsidP="007D2A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7D2AA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0C9" w:rsidRDefault="009820C9">
      <w:pPr>
        <w:spacing w:after="0" w:line="240" w:lineRule="auto"/>
      </w:pPr>
      <w:r>
        <w:separator/>
      </w:r>
    </w:p>
  </w:endnote>
  <w:endnote w:type="continuationSeparator" w:id="0">
    <w:p w:rsidR="009820C9" w:rsidRDefault="0098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E19A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3869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0C9" w:rsidRDefault="009820C9">
      <w:pPr>
        <w:spacing w:after="0" w:line="240" w:lineRule="auto"/>
      </w:pPr>
      <w:r>
        <w:separator/>
      </w:r>
    </w:p>
  </w:footnote>
  <w:footnote w:type="continuationSeparator" w:id="0">
    <w:p w:rsidR="009820C9" w:rsidRDefault="00982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0488E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0CACC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FCE5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CA42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2A3C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D43E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4EAE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18E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3C6A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19A23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5E36F2" w:tentative="1">
      <w:start w:val="1"/>
      <w:numFmt w:val="lowerLetter"/>
      <w:lvlText w:val="%2."/>
      <w:lvlJc w:val="left"/>
      <w:pPr>
        <w:ind w:left="1440" w:hanging="360"/>
      </w:pPr>
    </w:lvl>
    <w:lvl w:ilvl="2" w:tplc="5A28170C" w:tentative="1">
      <w:start w:val="1"/>
      <w:numFmt w:val="lowerRoman"/>
      <w:lvlText w:val="%3."/>
      <w:lvlJc w:val="right"/>
      <w:pPr>
        <w:ind w:left="2160" w:hanging="180"/>
      </w:pPr>
    </w:lvl>
    <w:lvl w:ilvl="3" w:tplc="96CA691E" w:tentative="1">
      <w:start w:val="1"/>
      <w:numFmt w:val="decimal"/>
      <w:lvlText w:val="%4."/>
      <w:lvlJc w:val="left"/>
      <w:pPr>
        <w:ind w:left="2880" w:hanging="360"/>
      </w:pPr>
    </w:lvl>
    <w:lvl w:ilvl="4" w:tplc="268E99D4" w:tentative="1">
      <w:start w:val="1"/>
      <w:numFmt w:val="lowerLetter"/>
      <w:lvlText w:val="%5."/>
      <w:lvlJc w:val="left"/>
      <w:pPr>
        <w:ind w:left="3600" w:hanging="360"/>
      </w:pPr>
    </w:lvl>
    <w:lvl w:ilvl="5" w:tplc="CF8CCFCC" w:tentative="1">
      <w:start w:val="1"/>
      <w:numFmt w:val="lowerRoman"/>
      <w:lvlText w:val="%6."/>
      <w:lvlJc w:val="right"/>
      <w:pPr>
        <w:ind w:left="4320" w:hanging="180"/>
      </w:pPr>
    </w:lvl>
    <w:lvl w:ilvl="6" w:tplc="747EA324" w:tentative="1">
      <w:start w:val="1"/>
      <w:numFmt w:val="decimal"/>
      <w:lvlText w:val="%7."/>
      <w:lvlJc w:val="left"/>
      <w:pPr>
        <w:ind w:left="5040" w:hanging="360"/>
      </w:pPr>
    </w:lvl>
    <w:lvl w:ilvl="7" w:tplc="40882802" w:tentative="1">
      <w:start w:val="1"/>
      <w:numFmt w:val="lowerLetter"/>
      <w:lvlText w:val="%8."/>
      <w:lvlJc w:val="left"/>
      <w:pPr>
        <w:ind w:left="5760" w:hanging="360"/>
      </w:pPr>
    </w:lvl>
    <w:lvl w:ilvl="8" w:tplc="271222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2CEDC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0E278A" w:tentative="1">
      <w:start w:val="1"/>
      <w:numFmt w:val="lowerLetter"/>
      <w:lvlText w:val="%2."/>
      <w:lvlJc w:val="left"/>
      <w:pPr>
        <w:ind w:left="1800" w:hanging="360"/>
      </w:pPr>
    </w:lvl>
    <w:lvl w:ilvl="2" w:tplc="3EE2D6EC" w:tentative="1">
      <w:start w:val="1"/>
      <w:numFmt w:val="lowerRoman"/>
      <w:lvlText w:val="%3."/>
      <w:lvlJc w:val="right"/>
      <w:pPr>
        <w:ind w:left="2520" w:hanging="180"/>
      </w:pPr>
    </w:lvl>
    <w:lvl w:ilvl="3" w:tplc="A094DC88" w:tentative="1">
      <w:start w:val="1"/>
      <w:numFmt w:val="decimal"/>
      <w:lvlText w:val="%4."/>
      <w:lvlJc w:val="left"/>
      <w:pPr>
        <w:ind w:left="3240" w:hanging="360"/>
      </w:pPr>
    </w:lvl>
    <w:lvl w:ilvl="4" w:tplc="04E2CBD4" w:tentative="1">
      <w:start w:val="1"/>
      <w:numFmt w:val="lowerLetter"/>
      <w:lvlText w:val="%5."/>
      <w:lvlJc w:val="left"/>
      <w:pPr>
        <w:ind w:left="3960" w:hanging="360"/>
      </w:pPr>
    </w:lvl>
    <w:lvl w:ilvl="5" w:tplc="3F32B63C" w:tentative="1">
      <w:start w:val="1"/>
      <w:numFmt w:val="lowerRoman"/>
      <w:lvlText w:val="%6."/>
      <w:lvlJc w:val="right"/>
      <w:pPr>
        <w:ind w:left="4680" w:hanging="180"/>
      </w:pPr>
    </w:lvl>
    <w:lvl w:ilvl="6" w:tplc="A0AA3900" w:tentative="1">
      <w:start w:val="1"/>
      <w:numFmt w:val="decimal"/>
      <w:lvlText w:val="%7."/>
      <w:lvlJc w:val="left"/>
      <w:pPr>
        <w:ind w:left="5400" w:hanging="360"/>
      </w:pPr>
    </w:lvl>
    <w:lvl w:ilvl="7" w:tplc="FF424A30" w:tentative="1">
      <w:start w:val="1"/>
      <w:numFmt w:val="lowerLetter"/>
      <w:lvlText w:val="%8."/>
      <w:lvlJc w:val="left"/>
      <w:pPr>
        <w:ind w:left="6120" w:hanging="360"/>
      </w:pPr>
    </w:lvl>
    <w:lvl w:ilvl="8" w:tplc="792602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1C0D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CDC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4402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6E3A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0CF9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942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89B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C38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EE0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BBAF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B666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163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B6A2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640F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F244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CC0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6618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600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B56F6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E805FD6" w:tentative="1">
      <w:start w:val="1"/>
      <w:numFmt w:val="lowerLetter"/>
      <w:lvlText w:val="%2."/>
      <w:lvlJc w:val="left"/>
      <w:pPr>
        <w:ind w:left="1146" w:hanging="360"/>
      </w:pPr>
    </w:lvl>
    <w:lvl w:ilvl="2" w:tplc="FAF420EE" w:tentative="1">
      <w:start w:val="1"/>
      <w:numFmt w:val="lowerRoman"/>
      <w:lvlText w:val="%3."/>
      <w:lvlJc w:val="right"/>
      <w:pPr>
        <w:ind w:left="1866" w:hanging="180"/>
      </w:pPr>
    </w:lvl>
    <w:lvl w:ilvl="3" w:tplc="CCE4F756" w:tentative="1">
      <w:start w:val="1"/>
      <w:numFmt w:val="decimal"/>
      <w:lvlText w:val="%4."/>
      <w:lvlJc w:val="left"/>
      <w:pPr>
        <w:ind w:left="2586" w:hanging="360"/>
      </w:pPr>
    </w:lvl>
    <w:lvl w:ilvl="4" w:tplc="51C463DE" w:tentative="1">
      <w:start w:val="1"/>
      <w:numFmt w:val="lowerLetter"/>
      <w:lvlText w:val="%5."/>
      <w:lvlJc w:val="left"/>
      <w:pPr>
        <w:ind w:left="3306" w:hanging="360"/>
      </w:pPr>
    </w:lvl>
    <w:lvl w:ilvl="5" w:tplc="AE520432" w:tentative="1">
      <w:start w:val="1"/>
      <w:numFmt w:val="lowerRoman"/>
      <w:lvlText w:val="%6."/>
      <w:lvlJc w:val="right"/>
      <w:pPr>
        <w:ind w:left="4026" w:hanging="180"/>
      </w:pPr>
    </w:lvl>
    <w:lvl w:ilvl="6" w:tplc="684A7686" w:tentative="1">
      <w:start w:val="1"/>
      <w:numFmt w:val="decimal"/>
      <w:lvlText w:val="%7."/>
      <w:lvlJc w:val="left"/>
      <w:pPr>
        <w:ind w:left="4746" w:hanging="360"/>
      </w:pPr>
    </w:lvl>
    <w:lvl w:ilvl="7" w:tplc="89980CFE" w:tentative="1">
      <w:start w:val="1"/>
      <w:numFmt w:val="lowerLetter"/>
      <w:lvlText w:val="%8."/>
      <w:lvlJc w:val="left"/>
      <w:pPr>
        <w:ind w:left="5466" w:hanging="360"/>
      </w:pPr>
    </w:lvl>
    <w:lvl w:ilvl="8" w:tplc="ADCE6D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2437F8"/>
    <w:multiLevelType w:val="hybridMultilevel"/>
    <w:tmpl w:val="AD1CAB5C"/>
    <w:lvl w:ilvl="0" w:tplc="555E6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761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024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5C7C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BA7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D08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F03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F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92ED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55D64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06388C" w:tentative="1">
      <w:start w:val="1"/>
      <w:numFmt w:val="lowerLetter"/>
      <w:lvlText w:val="%2."/>
      <w:lvlJc w:val="left"/>
      <w:pPr>
        <w:ind w:left="1440" w:hanging="360"/>
      </w:pPr>
    </w:lvl>
    <w:lvl w:ilvl="2" w:tplc="9B86E1D8" w:tentative="1">
      <w:start w:val="1"/>
      <w:numFmt w:val="lowerRoman"/>
      <w:lvlText w:val="%3."/>
      <w:lvlJc w:val="right"/>
      <w:pPr>
        <w:ind w:left="2160" w:hanging="180"/>
      </w:pPr>
    </w:lvl>
    <w:lvl w:ilvl="3" w:tplc="96C0EB10" w:tentative="1">
      <w:start w:val="1"/>
      <w:numFmt w:val="decimal"/>
      <w:lvlText w:val="%4."/>
      <w:lvlJc w:val="left"/>
      <w:pPr>
        <w:ind w:left="2880" w:hanging="360"/>
      </w:pPr>
    </w:lvl>
    <w:lvl w:ilvl="4" w:tplc="47DE9134" w:tentative="1">
      <w:start w:val="1"/>
      <w:numFmt w:val="lowerLetter"/>
      <w:lvlText w:val="%5."/>
      <w:lvlJc w:val="left"/>
      <w:pPr>
        <w:ind w:left="3600" w:hanging="360"/>
      </w:pPr>
    </w:lvl>
    <w:lvl w:ilvl="5" w:tplc="F9B89D92" w:tentative="1">
      <w:start w:val="1"/>
      <w:numFmt w:val="lowerRoman"/>
      <w:lvlText w:val="%6."/>
      <w:lvlJc w:val="right"/>
      <w:pPr>
        <w:ind w:left="4320" w:hanging="180"/>
      </w:pPr>
    </w:lvl>
    <w:lvl w:ilvl="6" w:tplc="6DF0E74C" w:tentative="1">
      <w:start w:val="1"/>
      <w:numFmt w:val="decimal"/>
      <w:lvlText w:val="%7."/>
      <w:lvlJc w:val="left"/>
      <w:pPr>
        <w:ind w:left="5040" w:hanging="360"/>
      </w:pPr>
    </w:lvl>
    <w:lvl w:ilvl="7" w:tplc="03FADA86" w:tentative="1">
      <w:start w:val="1"/>
      <w:numFmt w:val="lowerLetter"/>
      <w:lvlText w:val="%8."/>
      <w:lvlJc w:val="left"/>
      <w:pPr>
        <w:ind w:left="5760" w:hanging="360"/>
      </w:pPr>
    </w:lvl>
    <w:lvl w:ilvl="8" w:tplc="FAA8C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554B2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47030B8">
      <w:start w:val="1"/>
      <w:numFmt w:val="lowerLetter"/>
      <w:lvlText w:val="%2."/>
      <w:lvlJc w:val="left"/>
      <w:pPr>
        <w:ind w:left="1365" w:hanging="360"/>
      </w:pPr>
    </w:lvl>
    <w:lvl w:ilvl="2" w:tplc="5302C7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C789656" w:tentative="1">
      <w:start w:val="1"/>
      <w:numFmt w:val="decimal"/>
      <w:lvlText w:val="%4."/>
      <w:lvlJc w:val="left"/>
      <w:pPr>
        <w:ind w:left="2805" w:hanging="360"/>
      </w:pPr>
    </w:lvl>
    <w:lvl w:ilvl="4" w:tplc="D760081A" w:tentative="1">
      <w:start w:val="1"/>
      <w:numFmt w:val="lowerLetter"/>
      <w:lvlText w:val="%5."/>
      <w:lvlJc w:val="left"/>
      <w:pPr>
        <w:ind w:left="3525" w:hanging="360"/>
      </w:pPr>
    </w:lvl>
    <w:lvl w:ilvl="5" w:tplc="270C7436" w:tentative="1">
      <w:start w:val="1"/>
      <w:numFmt w:val="lowerRoman"/>
      <w:lvlText w:val="%6."/>
      <w:lvlJc w:val="right"/>
      <w:pPr>
        <w:ind w:left="4245" w:hanging="180"/>
      </w:pPr>
    </w:lvl>
    <w:lvl w:ilvl="6" w:tplc="9FA293AC" w:tentative="1">
      <w:start w:val="1"/>
      <w:numFmt w:val="decimal"/>
      <w:lvlText w:val="%7."/>
      <w:lvlJc w:val="left"/>
      <w:pPr>
        <w:ind w:left="4965" w:hanging="360"/>
      </w:pPr>
    </w:lvl>
    <w:lvl w:ilvl="7" w:tplc="C7B29E88" w:tentative="1">
      <w:start w:val="1"/>
      <w:numFmt w:val="lowerLetter"/>
      <w:lvlText w:val="%8."/>
      <w:lvlJc w:val="left"/>
      <w:pPr>
        <w:ind w:left="5685" w:hanging="360"/>
      </w:pPr>
    </w:lvl>
    <w:lvl w:ilvl="8" w:tplc="576C5C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37E43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2C55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BEC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4606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F098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4C6F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885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0CA8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2854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5E6D3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A440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E695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ACF6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C457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B6BB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58BD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8A1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AC78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62A5C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520F0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9C5D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4E46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2E73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A0D7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B848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7CF2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A615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95EB4F4">
      <w:start w:val="1"/>
      <w:numFmt w:val="upperLetter"/>
      <w:lvlText w:val="%1."/>
      <w:lvlJc w:val="left"/>
      <w:pPr>
        <w:ind w:left="720" w:hanging="360"/>
      </w:pPr>
    </w:lvl>
    <w:lvl w:ilvl="1" w:tplc="8920FF2E" w:tentative="1">
      <w:start w:val="1"/>
      <w:numFmt w:val="lowerLetter"/>
      <w:lvlText w:val="%2."/>
      <w:lvlJc w:val="left"/>
      <w:pPr>
        <w:ind w:left="1440" w:hanging="360"/>
      </w:pPr>
    </w:lvl>
    <w:lvl w:ilvl="2" w:tplc="257C4E72" w:tentative="1">
      <w:start w:val="1"/>
      <w:numFmt w:val="lowerRoman"/>
      <w:lvlText w:val="%3."/>
      <w:lvlJc w:val="right"/>
      <w:pPr>
        <w:ind w:left="2160" w:hanging="180"/>
      </w:pPr>
    </w:lvl>
    <w:lvl w:ilvl="3" w:tplc="E42C084C" w:tentative="1">
      <w:start w:val="1"/>
      <w:numFmt w:val="decimal"/>
      <w:lvlText w:val="%4."/>
      <w:lvlJc w:val="left"/>
      <w:pPr>
        <w:ind w:left="2880" w:hanging="360"/>
      </w:pPr>
    </w:lvl>
    <w:lvl w:ilvl="4" w:tplc="949E06B6" w:tentative="1">
      <w:start w:val="1"/>
      <w:numFmt w:val="lowerLetter"/>
      <w:lvlText w:val="%5."/>
      <w:lvlJc w:val="left"/>
      <w:pPr>
        <w:ind w:left="3600" w:hanging="360"/>
      </w:pPr>
    </w:lvl>
    <w:lvl w:ilvl="5" w:tplc="C22CCDE0" w:tentative="1">
      <w:start w:val="1"/>
      <w:numFmt w:val="lowerRoman"/>
      <w:lvlText w:val="%6."/>
      <w:lvlJc w:val="right"/>
      <w:pPr>
        <w:ind w:left="4320" w:hanging="180"/>
      </w:pPr>
    </w:lvl>
    <w:lvl w:ilvl="6" w:tplc="9CA60EB4" w:tentative="1">
      <w:start w:val="1"/>
      <w:numFmt w:val="decimal"/>
      <w:lvlText w:val="%7."/>
      <w:lvlJc w:val="left"/>
      <w:pPr>
        <w:ind w:left="5040" w:hanging="360"/>
      </w:pPr>
    </w:lvl>
    <w:lvl w:ilvl="7" w:tplc="86FCF016" w:tentative="1">
      <w:start w:val="1"/>
      <w:numFmt w:val="lowerLetter"/>
      <w:lvlText w:val="%8."/>
      <w:lvlJc w:val="left"/>
      <w:pPr>
        <w:ind w:left="5760" w:hanging="360"/>
      </w:pPr>
    </w:lvl>
    <w:lvl w:ilvl="8" w:tplc="FC166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51417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2768A44" w:tentative="1">
      <w:start w:val="1"/>
      <w:numFmt w:val="lowerLetter"/>
      <w:lvlText w:val="%2."/>
      <w:lvlJc w:val="left"/>
      <w:pPr>
        <w:ind w:left="1800" w:hanging="360"/>
      </w:pPr>
    </w:lvl>
    <w:lvl w:ilvl="2" w:tplc="E8B612EC" w:tentative="1">
      <w:start w:val="1"/>
      <w:numFmt w:val="lowerRoman"/>
      <w:lvlText w:val="%3."/>
      <w:lvlJc w:val="right"/>
      <w:pPr>
        <w:ind w:left="2520" w:hanging="180"/>
      </w:pPr>
    </w:lvl>
    <w:lvl w:ilvl="3" w:tplc="4606BCB8" w:tentative="1">
      <w:start w:val="1"/>
      <w:numFmt w:val="decimal"/>
      <w:lvlText w:val="%4."/>
      <w:lvlJc w:val="left"/>
      <w:pPr>
        <w:ind w:left="3240" w:hanging="360"/>
      </w:pPr>
    </w:lvl>
    <w:lvl w:ilvl="4" w:tplc="84D0B160" w:tentative="1">
      <w:start w:val="1"/>
      <w:numFmt w:val="lowerLetter"/>
      <w:lvlText w:val="%5."/>
      <w:lvlJc w:val="left"/>
      <w:pPr>
        <w:ind w:left="3960" w:hanging="360"/>
      </w:pPr>
    </w:lvl>
    <w:lvl w:ilvl="5" w:tplc="479EEE58" w:tentative="1">
      <w:start w:val="1"/>
      <w:numFmt w:val="lowerRoman"/>
      <w:lvlText w:val="%6."/>
      <w:lvlJc w:val="right"/>
      <w:pPr>
        <w:ind w:left="4680" w:hanging="180"/>
      </w:pPr>
    </w:lvl>
    <w:lvl w:ilvl="6" w:tplc="5D805362" w:tentative="1">
      <w:start w:val="1"/>
      <w:numFmt w:val="decimal"/>
      <w:lvlText w:val="%7."/>
      <w:lvlJc w:val="left"/>
      <w:pPr>
        <w:ind w:left="5400" w:hanging="360"/>
      </w:pPr>
    </w:lvl>
    <w:lvl w:ilvl="7" w:tplc="557C10D0" w:tentative="1">
      <w:start w:val="1"/>
      <w:numFmt w:val="lowerLetter"/>
      <w:lvlText w:val="%8."/>
      <w:lvlJc w:val="left"/>
      <w:pPr>
        <w:ind w:left="6120" w:hanging="360"/>
      </w:pPr>
    </w:lvl>
    <w:lvl w:ilvl="8" w:tplc="72F219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9200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400F94" w:tentative="1">
      <w:start w:val="1"/>
      <w:numFmt w:val="lowerLetter"/>
      <w:lvlText w:val="%2."/>
      <w:lvlJc w:val="left"/>
      <w:pPr>
        <w:ind w:left="1440" w:hanging="360"/>
      </w:pPr>
    </w:lvl>
    <w:lvl w:ilvl="2" w:tplc="1AD4ABEC" w:tentative="1">
      <w:start w:val="1"/>
      <w:numFmt w:val="lowerRoman"/>
      <w:lvlText w:val="%3."/>
      <w:lvlJc w:val="right"/>
      <w:pPr>
        <w:ind w:left="2160" w:hanging="180"/>
      </w:pPr>
    </w:lvl>
    <w:lvl w:ilvl="3" w:tplc="30C8C55C" w:tentative="1">
      <w:start w:val="1"/>
      <w:numFmt w:val="decimal"/>
      <w:lvlText w:val="%4."/>
      <w:lvlJc w:val="left"/>
      <w:pPr>
        <w:ind w:left="2880" w:hanging="360"/>
      </w:pPr>
    </w:lvl>
    <w:lvl w:ilvl="4" w:tplc="0B3089DE" w:tentative="1">
      <w:start w:val="1"/>
      <w:numFmt w:val="lowerLetter"/>
      <w:lvlText w:val="%5."/>
      <w:lvlJc w:val="left"/>
      <w:pPr>
        <w:ind w:left="3600" w:hanging="360"/>
      </w:pPr>
    </w:lvl>
    <w:lvl w:ilvl="5" w:tplc="A6988C68" w:tentative="1">
      <w:start w:val="1"/>
      <w:numFmt w:val="lowerRoman"/>
      <w:lvlText w:val="%6."/>
      <w:lvlJc w:val="right"/>
      <w:pPr>
        <w:ind w:left="4320" w:hanging="180"/>
      </w:pPr>
    </w:lvl>
    <w:lvl w:ilvl="6" w:tplc="096A7C6E" w:tentative="1">
      <w:start w:val="1"/>
      <w:numFmt w:val="decimal"/>
      <w:lvlText w:val="%7."/>
      <w:lvlJc w:val="left"/>
      <w:pPr>
        <w:ind w:left="5040" w:hanging="360"/>
      </w:pPr>
    </w:lvl>
    <w:lvl w:ilvl="7" w:tplc="2EC00096" w:tentative="1">
      <w:start w:val="1"/>
      <w:numFmt w:val="lowerLetter"/>
      <w:lvlText w:val="%8."/>
      <w:lvlJc w:val="left"/>
      <w:pPr>
        <w:ind w:left="5760" w:hanging="360"/>
      </w:pPr>
    </w:lvl>
    <w:lvl w:ilvl="8" w:tplc="E7124B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D98D0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3648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14CA9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CCA5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3A61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94DF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D7417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8422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9ED2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BA8DA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CECB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0064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1AAF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0AE6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D0F5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1C9B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5E3F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0E27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4E2FE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83724" w:tentative="1">
      <w:start w:val="1"/>
      <w:numFmt w:val="lowerLetter"/>
      <w:lvlText w:val="%2."/>
      <w:lvlJc w:val="left"/>
      <w:pPr>
        <w:ind w:left="1440" w:hanging="360"/>
      </w:pPr>
    </w:lvl>
    <w:lvl w:ilvl="2" w:tplc="BBD0A6C0" w:tentative="1">
      <w:start w:val="1"/>
      <w:numFmt w:val="lowerRoman"/>
      <w:lvlText w:val="%3."/>
      <w:lvlJc w:val="right"/>
      <w:pPr>
        <w:ind w:left="2160" w:hanging="180"/>
      </w:pPr>
    </w:lvl>
    <w:lvl w:ilvl="3" w:tplc="A482BE9E" w:tentative="1">
      <w:start w:val="1"/>
      <w:numFmt w:val="decimal"/>
      <w:lvlText w:val="%4."/>
      <w:lvlJc w:val="left"/>
      <w:pPr>
        <w:ind w:left="2880" w:hanging="360"/>
      </w:pPr>
    </w:lvl>
    <w:lvl w:ilvl="4" w:tplc="279E3F74" w:tentative="1">
      <w:start w:val="1"/>
      <w:numFmt w:val="lowerLetter"/>
      <w:lvlText w:val="%5."/>
      <w:lvlJc w:val="left"/>
      <w:pPr>
        <w:ind w:left="3600" w:hanging="360"/>
      </w:pPr>
    </w:lvl>
    <w:lvl w:ilvl="5" w:tplc="DAF6C1F8" w:tentative="1">
      <w:start w:val="1"/>
      <w:numFmt w:val="lowerRoman"/>
      <w:lvlText w:val="%6."/>
      <w:lvlJc w:val="right"/>
      <w:pPr>
        <w:ind w:left="4320" w:hanging="180"/>
      </w:pPr>
    </w:lvl>
    <w:lvl w:ilvl="6" w:tplc="B9FEB786" w:tentative="1">
      <w:start w:val="1"/>
      <w:numFmt w:val="decimal"/>
      <w:lvlText w:val="%7."/>
      <w:lvlJc w:val="left"/>
      <w:pPr>
        <w:ind w:left="5040" w:hanging="360"/>
      </w:pPr>
    </w:lvl>
    <w:lvl w:ilvl="7" w:tplc="176CE3E0" w:tentative="1">
      <w:start w:val="1"/>
      <w:numFmt w:val="lowerLetter"/>
      <w:lvlText w:val="%8."/>
      <w:lvlJc w:val="left"/>
      <w:pPr>
        <w:ind w:left="5760" w:hanging="360"/>
      </w:pPr>
    </w:lvl>
    <w:lvl w:ilvl="8" w:tplc="AAD096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481"/>
    <w:rsid w:val="00007FC3"/>
    <w:rsid w:val="0001036B"/>
    <w:rsid w:val="00010AE5"/>
    <w:rsid w:val="00011A85"/>
    <w:rsid w:val="000127AA"/>
    <w:rsid w:val="00014441"/>
    <w:rsid w:val="00014E26"/>
    <w:rsid w:val="0002163C"/>
    <w:rsid w:val="000227B0"/>
    <w:rsid w:val="000242FB"/>
    <w:rsid w:val="00034C4B"/>
    <w:rsid w:val="00036EED"/>
    <w:rsid w:val="0004052A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EF2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B17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19AC"/>
    <w:rsid w:val="000E4B98"/>
    <w:rsid w:val="000E6434"/>
    <w:rsid w:val="000E6C79"/>
    <w:rsid w:val="000E7BC2"/>
    <w:rsid w:val="000F3A6A"/>
    <w:rsid w:val="000F4AA2"/>
    <w:rsid w:val="000F4E54"/>
    <w:rsid w:val="000F54A0"/>
    <w:rsid w:val="000F65F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8B9"/>
    <w:rsid w:val="00154ED4"/>
    <w:rsid w:val="0016145C"/>
    <w:rsid w:val="00161618"/>
    <w:rsid w:val="0016328A"/>
    <w:rsid w:val="001634EE"/>
    <w:rsid w:val="0017064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A81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EB3"/>
    <w:rsid w:val="002506B2"/>
    <w:rsid w:val="0025449D"/>
    <w:rsid w:val="00255599"/>
    <w:rsid w:val="00260998"/>
    <w:rsid w:val="00262C63"/>
    <w:rsid w:val="00263A02"/>
    <w:rsid w:val="002660BB"/>
    <w:rsid w:val="00270D42"/>
    <w:rsid w:val="00273987"/>
    <w:rsid w:val="00274CF3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04B"/>
    <w:rsid w:val="002A46C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0F36"/>
    <w:rsid w:val="00341A87"/>
    <w:rsid w:val="00341AE8"/>
    <w:rsid w:val="003452E1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5F4"/>
    <w:rsid w:val="003D5A4B"/>
    <w:rsid w:val="003D7455"/>
    <w:rsid w:val="003E07D4"/>
    <w:rsid w:val="003E2855"/>
    <w:rsid w:val="003E4A4D"/>
    <w:rsid w:val="003F2ACC"/>
    <w:rsid w:val="003F3F0D"/>
    <w:rsid w:val="003F6022"/>
    <w:rsid w:val="003F6C30"/>
    <w:rsid w:val="004032A7"/>
    <w:rsid w:val="00404F8A"/>
    <w:rsid w:val="00404FB1"/>
    <w:rsid w:val="00405065"/>
    <w:rsid w:val="004050F4"/>
    <w:rsid w:val="00406650"/>
    <w:rsid w:val="00411934"/>
    <w:rsid w:val="00414954"/>
    <w:rsid w:val="00414EA3"/>
    <w:rsid w:val="00421F7A"/>
    <w:rsid w:val="004320EF"/>
    <w:rsid w:val="004321C4"/>
    <w:rsid w:val="00432C59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AA6"/>
    <w:rsid w:val="0047166E"/>
    <w:rsid w:val="00475F46"/>
    <w:rsid w:val="0048045D"/>
    <w:rsid w:val="00487A38"/>
    <w:rsid w:val="00491292"/>
    <w:rsid w:val="004933DA"/>
    <w:rsid w:val="00495093"/>
    <w:rsid w:val="004976CB"/>
    <w:rsid w:val="004A3FC7"/>
    <w:rsid w:val="004A681A"/>
    <w:rsid w:val="004B3A43"/>
    <w:rsid w:val="004C0111"/>
    <w:rsid w:val="004C6CC5"/>
    <w:rsid w:val="004D0602"/>
    <w:rsid w:val="004D1BFD"/>
    <w:rsid w:val="004D3302"/>
    <w:rsid w:val="004D36E2"/>
    <w:rsid w:val="004D5E6E"/>
    <w:rsid w:val="004E0441"/>
    <w:rsid w:val="004E0F29"/>
    <w:rsid w:val="004E5883"/>
    <w:rsid w:val="004E6517"/>
    <w:rsid w:val="004F462C"/>
    <w:rsid w:val="00500E47"/>
    <w:rsid w:val="00504262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77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552"/>
    <w:rsid w:val="0058436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818"/>
    <w:rsid w:val="005B0DA4"/>
    <w:rsid w:val="005B228D"/>
    <w:rsid w:val="005C2C1A"/>
    <w:rsid w:val="005C3331"/>
    <w:rsid w:val="005C6FA9"/>
    <w:rsid w:val="005C76B8"/>
    <w:rsid w:val="005D5579"/>
    <w:rsid w:val="005E09AC"/>
    <w:rsid w:val="005E0E81"/>
    <w:rsid w:val="005E0FE7"/>
    <w:rsid w:val="005E173A"/>
    <w:rsid w:val="005E1A84"/>
    <w:rsid w:val="005E45E4"/>
    <w:rsid w:val="005E4BA6"/>
    <w:rsid w:val="005E4E05"/>
    <w:rsid w:val="005E7BF5"/>
    <w:rsid w:val="005F14C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A0E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31"/>
    <w:rsid w:val="00671D53"/>
    <w:rsid w:val="00671F84"/>
    <w:rsid w:val="00675811"/>
    <w:rsid w:val="006758E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942"/>
    <w:rsid w:val="006A608C"/>
    <w:rsid w:val="006A6BA1"/>
    <w:rsid w:val="006A6F43"/>
    <w:rsid w:val="006B06F5"/>
    <w:rsid w:val="006B2ACB"/>
    <w:rsid w:val="006B5C37"/>
    <w:rsid w:val="006C1A61"/>
    <w:rsid w:val="006C1C3F"/>
    <w:rsid w:val="006C256B"/>
    <w:rsid w:val="006D76E6"/>
    <w:rsid w:val="006E03F6"/>
    <w:rsid w:val="006E1626"/>
    <w:rsid w:val="006E3869"/>
    <w:rsid w:val="006E54FC"/>
    <w:rsid w:val="006F5D69"/>
    <w:rsid w:val="007011E1"/>
    <w:rsid w:val="0070194B"/>
    <w:rsid w:val="00702D38"/>
    <w:rsid w:val="00705EEA"/>
    <w:rsid w:val="00706EFD"/>
    <w:rsid w:val="00710697"/>
    <w:rsid w:val="007152D6"/>
    <w:rsid w:val="00720212"/>
    <w:rsid w:val="007203EF"/>
    <w:rsid w:val="00720567"/>
    <w:rsid w:val="0072152D"/>
    <w:rsid w:val="00722A7D"/>
    <w:rsid w:val="00723976"/>
    <w:rsid w:val="007244EC"/>
    <w:rsid w:val="00726170"/>
    <w:rsid w:val="0073684A"/>
    <w:rsid w:val="00740A6D"/>
    <w:rsid w:val="00743B2E"/>
    <w:rsid w:val="007476D8"/>
    <w:rsid w:val="0076064B"/>
    <w:rsid w:val="00763031"/>
    <w:rsid w:val="0076462C"/>
    <w:rsid w:val="0076500A"/>
    <w:rsid w:val="00766847"/>
    <w:rsid w:val="007724E0"/>
    <w:rsid w:val="007745C1"/>
    <w:rsid w:val="00777791"/>
    <w:rsid w:val="00787BAE"/>
    <w:rsid w:val="00787FBE"/>
    <w:rsid w:val="00790D64"/>
    <w:rsid w:val="00791BCE"/>
    <w:rsid w:val="007936C9"/>
    <w:rsid w:val="007938D8"/>
    <w:rsid w:val="00793CD7"/>
    <w:rsid w:val="007947C8"/>
    <w:rsid w:val="00794943"/>
    <w:rsid w:val="007962AB"/>
    <w:rsid w:val="007A33E1"/>
    <w:rsid w:val="007A3649"/>
    <w:rsid w:val="007A3ECF"/>
    <w:rsid w:val="007A7583"/>
    <w:rsid w:val="007C1B7B"/>
    <w:rsid w:val="007C523A"/>
    <w:rsid w:val="007C688C"/>
    <w:rsid w:val="007D0968"/>
    <w:rsid w:val="007D2A8A"/>
    <w:rsid w:val="007D2AA6"/>
    <w:rsid w:val="007D3D48"/>
    <w:rsid w:val="007D46C0"/>
    <w:rsid w:val="007E1CDA"/>
    <w:rsid w:val="007E4249"/>
    <w:rsid w:val="007F0116"/>
    <w:rsid w:val="007F0F09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2DEC"/>
    <w:rsid w:val="00873B49"/>
    <w:rsid w:val="00882A12"/>
    <w:rsid w:val="008833B3"/>
    <w:rsid w:val="00885DA3"/>
    <w:rsid w:val="00890E7B"/>
    <w:rsid w:val="008912CC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147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53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D2E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8AC"/>
    <w:rsid w:val="00975F8C"/>
    <w:rsid w:val="00977E2E"/>
    <w:rsid w:val="0098020D"/>
    <w:rsid w:val="0098093B"/>
    <w:rsid w:val="009820C9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831"/>
    <w:rsid w:val="009B6DD9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68E"/>
    <w:rsid w:val="009E6757"/>
    <w:rsid w:val="00A0066D"/>
    <w:rsid w:val="00A00DA8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8F1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249D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172"/>
    <w:rsid w:val="00AE7A03"/>
    <w:rsid w:val="00AE7C3D"/>
    <w:rsid w:val="00AF020C"/>
    <w:rsid w:val="00AF2A4E"/>
    <w:rsid w:val="00AF33F8"/>
    <w:rsid w:val="00AF5474"/>
    <w:rsid w:val="00AF6A5B"/>
    <w:rsid w:val="00AF74CC"/>
    <w:rsid w:val="00B00716"/>
    <w:rsid w:val="00B05F43"/>
    <w:rsid w:val="00B06DFC"/>
    <w:rsid w:val="00B10702"/>
    <w:rsid w:val="00B155B3"/>
    <w:rsid w:val="00B16E4B"/>
    <w:rsid w:val="00B17604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25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B43"/>
    <w:rsid w:val="00BC4DE8"/>
    <w:rsid w:val="00BC74CC"/>
    <w:rsid w:val="00BC7528"/>
    <w:rsid w:val="00BD158E"/>
    <w:rsid w:val="00BD4B48"/>
    <w:rsid w:val="00BD6E8D"/>
    <w:rsid w:val="00BD7CF9"/>
    <w:rsid w:val="00BE1A19"/>
    <w:rsid w:val="00BE3F02"/>
    <w:rsid w:val="00BE3FF4"/>
    <w:rsid w:val="00BE5207"/>
    <w:rsid w:val="00BE58F1"/>
    <w:rsid w:val="00BE5956"/>
    <w:rsid w:val="00BE6435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57F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9A1"/>
    <w:rsid w:val="00C81E95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01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868"/>
    <w:rsid w:val="00CE410E"/>
    <w:rsid w:val="00CE4D0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5BE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CE7"/>
    <w:rsid w:val="00D84F8D"/>
    <w:rsid w:val="00D91369"/>
    <w:rsid w:val="00D97311"/>
    <w:rsid w:val="00D97EB8"/>
    <w:rsid w:val="00DA156A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EFA"/>
    <w:rsid w:val="00E53204"/>
    <w:rsid w:val="00E53F19"/>
    <w:rsid w:val="00E55ECA"/>
    <w:rsid w:val="00E560AA"/>
    <w:rsid w:val="00E57513"/>
    <w:rsid w:val="00E5799F"/>
    <w:rsid w:val="00E57E6D"/>
    <w:rsid w:val="00E654F0"/>
    <w:rsid w:val="00E65FE6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D1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EAD"/>
    <w:rsid w:val="00EE7B3B"/>
    <w:rsid w:val="00EF0C52"/>
    <w:rsid w:val="00EF115E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97B"/>
    <w:rsid w:val="00F44401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1E0B"/>
    <w:rsid w:val="00FB4D8A"/>
    <w:rsid w:val="00FB6C43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44012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4412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4412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4412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4412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4412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4412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4412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4412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44125"/>
    <w:rsid w:val="006509A0"/>
    <w:rsid w:val="00793CD7"/>
    <w:rsid w:val="00857BC2"/>
    <w:rsid w:val="00EC0BBA"/>
    <w:rsid w:val="00F6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4977D-7AFD-429C-A7CA-6068F119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1653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2022-11-30T13:12:00Z</dcterms:modified>
</cp:coreProperties>
</file>